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C" w:rsidRPr="00F22431" w:rsidRDefault="00F22431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431">
        <w:rPr>
          <w:rFonts w:ascii="Times New Roman" w:hAnsi="Times New Roman"/>
          <w:b/>
          <w:sz w:val="28"/>
          <w:szCs w:val="28"/>
        </w:rPr>
        <w:t>HİZMET ALIM SÖZLEŞMESİ</w:t>
      </w:r>
    </w:p>
    <w:p w:rsidR="00DA631E" w:rsidRDefault="00DA631E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3E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2D4" w:rsidRPr="00775F0C" w:rsidRDefault="00D602D4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1- Sözleşmenin Tarafları</w:t>
      </w:r>
    </w:p>
    <w:p w:rsidR="00FD21AB" w:rsidRPr="00775F0C" w:rsidRDefault="00B87CC6" w:rsidP="00837F3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sözleşme, bir tarafta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  <w:proofErr w:type="gramEnd"/>
      <w:r w:rsidR="0091165D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"İdare"</w:t>
      </w:r>
      <w:r w:rsidR="00FD21AB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 xml:space="preserve">olarak anılacaktır) ile diğer tarafta </w:t>
      </w:r>
      <w:r w:rsidR="004B53EC" w:rsidRPr="003A4B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…………………………………………</w:t>
      </w:r>
      <w:proofErr w:type="gramEnd"/>
      <w:r w:rsidR="005B1E18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</w:t>
      </w:r>
      <w:r w:rsidR="00C72FF5">
        <w:rPr>
          <w:rFonts w:ascii="Times New Roman" w:hAnsi="Times New Roman"/>
          <w:sz w:val="24"/>
          <w:szCs w:val="24"/>
        </w:rPr>
        <w:t>Yüklenici</w:t>
      </w:r>
      <w:r w:rsidR="004B53EC" w:rsidRPr="00AB388A">
        <w:rPr>
          <w:rFonts w:ascii="Times New Roman" w:hAnsi="Times New Roman"/>
          <w:sz w:val="24"/>
          <w:szCs w:val="24"/>
        </w:rPr>
        <w:t>" olarak anılacaktır)</w:t>
      </w:r>
      <w:r w:rsidR="004B53EC" w:rsidRPr="00775F0C">
        <w:rPr>
          <w:rFonts w:ascii="Times New Roman" w:hAnsi="Times New Roman"/>
          <w:sz w:val="24"/>
          <w:szCs w:val="24"/>
        </w:rPr>
        <w:t xml:space="preserve"> arasında aşağıda yazılı şartlar </w:t>
      </w:r>
      <w:proofErr w:type="gramStart"/>
      <w:r w:rsidR="004B53EC" w:rsidRPr="00775F0C">
        <w:rPr>
          <w:rFonts w:ascii="Times New Roman" w:hAnsi="Times New Roman"/>
          <w:sz w:val="24"/>
          <w:szCs w:val="24"/>
        </w:rPr>
        <w:t>dahilinde</w:t>
      </w:r>
      <w:proofErr w:type="gramEnd"/>
      <w:r w:rsidR="004B53EC" w:rsidRPr="00775F0C">
        <w:rPr>
          <w:rFonts w:ascii="Times New Roman" w:hAnsi="Times New Roman"/>
          <w:sz w:val="24"/>
          <w:szCs w:val="24"/>
        </w:rPr>
        <w:t xml:space="preserve"> akdedilmiştir</w:t>
      </w:r>
      <w:r w:rsidR="004B53EC" w:rsidRPr="00775F0C">
        <w:rPr>
          <w:rFonts w:ascii="Times New Roman" w:hAnsi="Times New Roman"/>
          <w:b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2- Taraflara İlişkin Bilgiler</w:t>
      </w:r>
    </w:p>
    <w:p w:rsidR="0091165D" w:rsidRPr="00775F0C" w:rsidRDefault="004B53EC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b/>
          <w:bCs/>
          <w:szCs w:val="24"/>
        </w:rPr>
        <w:t>2.1.</w:t>
      </w:r>
      <w:r w:rsidRPr="00775F0C">
        <w:rPr>
          <w:b/>
          <w:szCs w:val="24"/>
        </w:rPr>
        <w:t xml:space="preserve"> </w:t>
      </w:r>
      <w:r w:rsidRPr="00220DF2">
        <w:rPr>
          <w:rFonts w:ascii="Times New Roman" w:hAnsi="Times New Roman"/>
          <w:b/>
          <w:sz w:val="24"/>
          <w:szCs w:val="24"/>
        </w:rPr>
        <w:t>İdarenin adresi :</w:t>
      </w:r>
      <w:r w:rsidRPr="00220D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……………………………</w:t>
      </w:r>
      <w:proofErr w:type="gramEnd"/>
      <w:r w:rsidR="00911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165D" w:rsidRPr="00775F0C">
        <w:rPr>
          <w:rFonts w:ascii="Times New Roman" w:hAnsi="Times New Roman"/>
          <w:sz w:val="24"/>
          <w:szCs w:val="24"/>
        </w:rPr>
        <w:t>olup</w:t>
      </w:r>
      <w:proofErr w:type="gramEnd"/>
      <w:r w:rsidR="0091165D" w:rsidRPr="00775F0C">
        <w:rPr>
          <w:rFonts w:ascii="Times New Roman" w:hAnsi="Times New Roman"/>
          <w:sz w:val="24"/>
          <w:szCs w:val="24"/>
        </w:rPr>
        <w:t>, telefon ve faks numaraları aşağıda sunulmuştur</w:t>
      </w:r>
      <w:r w:rsidR="0091165D">
        <w:rPr>
          <w:rFonts w:ascii="Times New Roman" w:hAnsi="Times New Roman"/>
          <w:sz w:val="24"/>
          <w:szCs w:val="24"/>
        </w:rPr>
        <w:t>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Tel No :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Faks No :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</w:t>
      </w:r>
      <w:proofErr w:type="gramEnd"/>
    </w:p>
    <w:p w:rsidR="004B53EC" w:rsidRPr="00775F0C" w:rsidRDefault="004B53EC" w:rsidP="00056B31">
      <w:pPr>
        <w:pStyle w:val="Altbilgi"/>
        <w:tabs>
          <w:tab w:val="left" w:pos="4680"/>
          <w:tab w:val="left" w:pos="5940"/>
        </w:tabs>
        <w:spacing w:line="0" w:lineRule="atLeast"/>
        <w:jc w:val="both"/>
        <w:rPr>
          <w:szCs w:val="24"/>
        </w:rPr>
      </w:pPr>
      <w:r w:rsidRPr="00775F0C">
        <w:rPr>
          <w:b/>
          <w:bCs/>
          <w:szCs w:val="24"/>
        </w:rPr>
        <w:t>2.2.</w:t>
      </w:r>
      <w:r w:rsidRPr="00775F0C">
        <w:rPr>
          <w:b/>
          <w:szCs w:val="24"/>
        </w:rPr>
        <w:t xml:space="preserve"> </w:t>
      </w:r>
      <w:r w:rsidR="00C72FF5">
        <w:rPr>
          <w:b/>
          <w:szCs w:val="24"/>
        </w:rPr>
        <w:t>Yüklenici</w:t>
      </w:r>
      <w:r w:rsidRPr="00775F0C">
        <w:rPr>
          <w:b/>
          <w:szCs w:val="24"/>
        </w:rPr>
        <w:t xml:space="preserve"> Tebligat Adresi </w:t>
      </w:r>
      <w:r w:rsidR="003D7FA4">
        <w:rPr>
          <w:szCs w:val="24"/>
        </w:rPr>
        <w:t>:</w:t>
      </w:r>
      <w:r w:rsidR="00C72FF5" w:rsidRPr="00C72FF5">
        <w:rPr>
          <w:b/>
          <w:szCs w:val="24"/>
        </w:rPr>
        <w:t xml:space="preserve"> </w:t>
      </w:r>
      <w:proofErr w:type="gramStart"/>
      <w:r w:rsidR="00BB683A">
        <w:rPr>
          <w:b/>
          <w:szCs w:val="24"/>
        </w:rPr>
        <w:t>………………………………………………….</w:t>
      </w:r>
      <w:proofErr w:type="gramEnd"/>
      <w:r w:rsidR="005B1E18">
        <w:rPr>
          <w:szCs w:val="24"/>
        </w:rPr>
        <w:t xml:space="preserve"> </w:t>
      </w:r>
      <w:r w:rsidRPr="00775F0C">
        <w:rPr>
          <w:szCs w:val="24"/>
        </w:rPr>
        <w:t>olup,</w:t>
      </w:r>
      <w:r w:rsidR="00775F0C">
        <w:rPr>
          <w:szCs w:val="24"/>
        </w:rPr>
        <w:t xml:space="preserve"> </w:t>
      </w:r>
      <w:r w:rsidR="00C72FF5">
        <w:rPr>
          <w:szCs w:val="24"/>
        </w:rPr>
        <w:t xml:space="preserve">telefon ve </w:t>
      </w:r>
      <w:r w:rsidR="00246DB6">
        <w:rPr>
          <w:szCs w:val="24"/>
        </w:rPr>
        <w:t>faks numaraları</w:t>
      </w:r>
      <w:r w:rsidR="00C72FF5">
        <w:rPr>
          <w:szCs w:val="24"/>
        </w:rPr>
        <w:t xml:space="preserve"> </w:t>
      </w:r>
      <w:r w:rsidR="00775F0C">
        <w:rPr>
          <w:szCs w:val="24"/>
        </w:rPr>
        <w:t>aşağıda sunulmuştur.</w:t>
      </w:r>
    </w:p>
    <w:p w:rsidR="004B53EC" w:rsidRPr="00775F0C" w:rsidRDefault="00246DB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b/>
          <w:sz w:val="24"/>
          <w:szCs w:val="24"/>
        </w:rPr>
        <w:tab/>
      </w:r>
      <w:r w:rsidR="004B53EC" w:rsidRPr="00775F0C">
        <w:rPr>
          <w:rFonts w:ascii="Times New Roman" w:hAnsi="Times New Roman"/>
          <w:b/>
          <w:sz w:val="24"/>
          <w:szCs w:val="24"/>
        </w:rPr>
        <w:t>:</w:t>
      </w:r>
      <w:r w:rsidR="00802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</w:p>
    <w:p w:rsidR="004B53EC" w:rsidRPr="00775F0C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Faks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 xml:space="preserve">Her iki taraf madde </w:t>
      </w:r>
      <w:proofErr w:type="gramStart"/>
      <w:r w:rsidRPr="00775F0C">
        <w:rPr>
          <w:rFonts w:ascii="Times New Roman" w:hAnsi="Times New Roman"/>
          <w:sz w:val="24"/>
          <w:szCs w:val="24"/>
        </w:rPr>
        <w:t>2.1</w:t>
      </w:r>
      <w:proofErr w:type="gramEnd"/>
      <w:r w:rsidRPr="00775F0C">
        <w:rPr>
          <w:rFonts w:ascii="Times New Roman" w:hAnsi="Times New Roman"/>
          <w:sz w:val="24"/>
          <w:szCs w:val="24"/>
        </w:rPr>
        <w:t xml:space="preserve"> ve 2.2. de belirtilen adreslerini tebligat</w:t>
      </w:r>
      <w:r w:rsidR="00775F0C">
        <w:rPr>
          <w:rFonts w:ascii="Times New Roman" w:hAnsi="Times New Roman"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adresleri olarak kabul etmişlerdir. Adres değişiklikleri usulüne uygun şekilde karşı tarafa tebliğ edilmedikçe en son bildirilen adrese yapılacak tebliğ ilgili tarafa yapılmış sayılır.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2.4.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Taraflar yazılı tebligatı</w:t>
      </w:r>
      <w:r w:rsidRPr="00775F0C">
        <w:rPr>
          <w:rFonts w:ascii="Times New Roman" w:hAnsi="Times New Roman"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daha sonra süresi içinde yapmak</w:t>
      </w:r>
      <w:r w:rsidRPr="00775F0C">
        <w:rPr>
          <w:rFonts w:ascii="Times New Roman" w:hAnsi="Times New Roman"/>
          <w:sz w:val="24"/>
          <w:szCs w:val="24"/>
        </w:rPr>
        <w:t xml:space="preserve"> kaydıyla, elden teslim, posta veya posta kuryesi, faks veya elektronik posta gibi diğer yollarla bildirimde bulunabilir.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3- Sözleşmenin Konusu</w:t>
      </w:r>
    </w:p>
    <w:p w:rsidR="00433D6A" w:rsidRDefault="004B53EC" w:rsidP="00C72F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3.1.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3D7FA4">
        <w:rPr>
          <w:rFonts w:ascii="Times New Roman" w:hAnsi="Times New Roman"/>
          <w:sz w:val="24"/>
          <w:szCs w:val="24"/>
        </w:rPr>
        <w:t>İş bu sözleşme</w:t>
      </w:r>
      <w:r w:rsidR="00DF71FA">
        <w:rPr>
          <w:rFonts w:ascii="Times New Roman" w:hAnsi="Times New Roman"/>
          <w:sz w:val="24"/>
          <w:szCs w:val="24"/>
        </w:rPr>
        <w:t>nin konusu</w:t>
      </w:r>
      <w:r w:rsidR="00D602D4">
        <w:rPr>
          <w:rFonts w:ascii="Times New Roman" w:hAnsi="Times New Roman"/>
          <w:sz w:val="24"/>
          <w:szCs w:val="24"/>
        </w:rPr>
        <w:t>,</w:t>
      </w:r>
      <w:r w:rsidR="003D7FA4">
        <w:rPr>
          <w:rFonts w:ascii="Times New Roman" w:hAnsi="Times New Roman"/>
          <w:sz w:val="24"/>
          <w:szCs w:val="24"/>
        </w:rPr>
        <w:t xml:space="preserve"> </w:t>
      </w:r>
      <w:r w:rsidR="00D602D4">
        <w:rPr>
          <w:rFonts w:ascii="Times New Roman" w:hAnsi="Times New Roman"/>
          <w:sz w:val="24"/>
          <w:szCs w:val="24"/>
        </w:rPr>
        <w:t>Teknik Şartnameye uygun olarak uyarlanmasıdır.</w:t>
      </w:r>
      <w:r w:rsidR="00433D6A">
        <w:rPr>
          <w:rFonts w:ascii="Times New Roman" w:hAnsi="Times New Roman"/>
          <w:sz w:val="24"/>
          <w:szCs w:val="24"/>
        </w:rPr>
        <w:t xml:space="preserve"> İdare, işbu sözleşme kapsamında alınacak hizmetleri olduğu gibi veya değiştirerek kullanma hakkına sahiptir.</w:t>
      </w:r>
    </w:p>
    <w:p w:rsidR="00880DC9" w:rsidRDefault="00F25E9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4- Sözleşmenin Türü, Bedeli ve Dahil Olan Giderler ve Ekleri</w:t>
      </w:r>
    </w:p>
    <w:p w:rsidR="0013235C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C72FF5">
        <w:rPr>
          <w:rFonts w:ascii="Times New Roman" w:hAnsi="Times New Roman"/>
          <w:sz w:val="24"/>
          <w:szCs w:val="24"/>
        </w:rPr>
        <w:t xml:space="preserve">İşbu Sözleşemeye konusu </w:t>
      </w:r>
      <w:r w:rsidR="005A20BC">
        <w:rPr>
          <w:rFonts w:ascii="Times New Roman" w:hAnsi="Times New Roman"/>
          <w:sz w:val="24"/>
          <w:szCs w:val="24"/>
        </w:rPr>
        <w:t>Hizmetleri</w:t>
      </w:r>
      <w:r w:rsidR="00C72FF5">
        <w:rPr>
          <w:rFonts w:ascii="Times New Roman" w:hAnsi="Times New Roman"/>
          <w:sz w:val="24"/>
          <w:szCs w:val="24"/>
        </w:rPr>
        <w:t>n</w:t>
      </w:r>
      <w:r w:rsidR="005A20BC">
        <w:rPr>
          <w:rFonts w:ascii="Times New Roman" w:hAnsi="Times New Roman"/>
          <w:sz w:val="24"/>
          <w:szCs w:val="24"/>
        </w:rPr>
        <w:t xml:space="preserve"> Bedeli  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683A">
        <w:rPr>
          <w:rFonts w:ascii="Times New Roman" w:hAnsi="Times New Roman"/>
          <w:b/>
          <w:sz w:val="24"/>
          <w:szCs w:val="24"/>
        </w:rPr>
        <w:t>……………..</w:t>
      </w:r>
      <w:proofErr w:type="gramEnd"/>
      <w:r w:rsidR="003D18F1" w:rsidRPr="003A4B82">
        <w:rPr>
          <w:rFonts w:ascii="Times New Roman" w:hAnsi="Times New Roman"/>
          <w:b/>
          <w:sz w:val="24"/>
          <w:szCs w:val="24"/>
        </w:rPr>
        <w:t xml:space="preserve"> TL</w:t>
      </w:r>
      <w:r w:rsidR="001A4C27" w:rsidRPr="003A4B82">
        <w:rPr>
          <w:rFonts w:ascii="Times New Roman" w:hAnsi="Times New Roman"/>
          <w:b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+ KDV </w:t>
      </w:r>
      <w:r w:rsidR="005B1E18" w:rsidRPr="003A4B82">
        <w:rPr>
          <w:rFonts w:ascii="Times New Roman" w:hAnsi="Times New Roman"/>
          <w:b/>
          <w:sz w:val="24"/>
          <w:szCs w:val="24"/>
        </w:rPr>
        <w:t>(</w:t>
      </w:r>
      <w:r w:rsidR="00BB683A">
        <w:rPr>
          <w:rFonts w:ascii="Times New Roman" w:hAnsi="Times New Roman"/>
          <w:b/>
          <w:sz w:val="24"/>
          <w:szCs w:val="24"/>
        </w:rPr>
        <w:t>…….</w:t>
      </w:r>
      <w:r w:rsidR="00957A61">
        <w:rPr>
          <w:rFonts w:ascii="Times New Roman" w:hAnsi="Times New Roman"/>
          <w:b/>
          <w:sz w:val="24"/>
          <w:szCs w:val="24"/>
        </w:rPr>
        <w:t>TL +KDV</w:t>
      </w:r>
      <w:r w:rsidR="00D536B1" w:rsidRPr="003A4B82">
        <w:rPr>
          <w:rFonts w:ascii="Times New Roman" w:hAnsi="Times New Roman"/>
          <w:b/>
          <w:sz w:val="24"/>
          <w:szCs w:val="24"/>
        </w:rPr>
        <w:t>)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A20BC">
        <w:rPr>
          <w:rFonts w:ascii="Times New Roman" w:hAnsi="Times New Roman"/>
          <w:sz w:val="24"/>
          <w:szCs w:val="24"/>
        </w:rPr>
        <w:t>dır</w:t>
      </w:r>
      <w:proofErr w:type="spellEnd"/>
      <w:proofErr w:type="gramEnd"/>
      <w:r w:rsidR="003D7FA4" w:rsidRPr="00D536B1">
        <w:rPr>
          <w:rFonts w:ascii="Times New Roman" w:hAnsi="Times New Roman"/>
          <w:sz w:val="24"/>
          <w:szCs w:val="24"/>
        </w:rPr>
        <w:t xml:space="preserve">. </w:t>
      </w:r>
    </w:p>
    <w:p w:rsidR="00CB1BAF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4.2.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</w:p>
    <w:p w:rsidR="004B53EC" w:rsidRPr="00775F0C" w:rsidRDefault="004B53EC" w:rsidP="0030220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</w:p>
    <w:p w:rsidR="00FD21AB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5- Sözleşmenin Süresi</w:t>
      </w:r>
    </w:p>
    <w:p w:rsidR="004B53EC" w:rsidRPr="00AB388A" w:rsidRDefault="00D536B1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Sözleşmenin süresi </w:t>
      </w:r>
      <w:r w:rsidR="00420D56">
        <w:rPr>
          <w:rFonts w:ascii="Times New Roman" w:hAnsi="Times New Roman"/>
          <w:sz w:val="24"/>
          <w:szCs w:val="24"/>
        </w:rPr>
        <w:t>yürürlük</w:t>
      </w:r>
      <w:r w:rsidR="00C7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tarihinden itibaren </w:t>
      </w:r>
      <w:proofErr w:type="gramStart"/>
      <w:r w:rsidR="00BB683A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B683A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9B5B93">
        <w:rPr>
          <w:rFonts w:ascii="Times New Roman" w:hAnsi="Times New Roman"/>
          <w:sz w:val="24"/>
          <w:szCs w:val="24"/>
        </w:rPr>
        <w:t>gündü</w:t>
      </w:r>
      <w:r>
        <w:rPr>
          <w:rFonts w:ascii="Times New Roman" w:hAnsi="Times New Roman"/>
          <w:sz w:val="24"/>
          <w:szCs w:val="24"/>
        </w:rPr>
        <w:t>r.</w:t>
      </w:r>
    </w:p>
    <w:p w:rsidR="005015AC" w:rsidRDefault="005015A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hAnsi="Times New Roman"/>
          <w:b/>
          <w:bCs/>
          <w:sz w:val="24"/>
          <w:szCs w:val="24"/>
        </w:rPr>
        <w:t>6</w:t>
      </w:r>
      <w:r w:rsidRPr="00775F0C">
        <w:rPr>
          <w:rFonts w:ascii="Times New Roman" w:hAnsi="Times New Roman"/>
          <w:b/>
          <w:bCs/>
          <w:sz w:val="24"/>
          <w:szCs w:val="24"/>
        </w:rPr>
        <w:t xml:space="preserve">- Ödeme yeri ve şartları </w:t>
      </w:r>
    </w:p>
    <w:p w:rsidR="00F77364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4B53EC" w:rsidRPr="00775F0C">
        <w:rPr>
          <w:rFonts w:ascii="Times New Roman" w:hAnsi="Times New Roman"/>
          <w:sz w:val="24"/>
          <w:szCs w:val="24"/>
        </w:rPr>
        <w:t>Bu sözleşmede düzenlenen hata, kusur ve eksikliklere ilişkin</w:t>
      </w:r>
      <w:r w:rsidR="009B5B93">
        <w:rPr>
          <w:rFonts w:ascii="Times New Roman" w:hAnsi="Times New Roman"/>
          <w:sz w:val="24"/>
          <w:szCs w:val="24"/>
        </w:rPr>
        <w:t xml:space="preserve"> hükümler saklı kalmak kaydıyla</w:t>
      </w:r>
      <w:r w:rsidR="004B53EC" w:rsidRPr="00775F0C">
        <w:rPr>
          <w:rFonts w:ascii="Times New Roman" w:hAnsi="Times New Roman"/>
          <w:sz w:val="24"/>
          <w:szCs w:val="24"/>
        </w:rPr>
        <w:t xml:space="preserve"> teklif konusu işe ilişkin olarak </w:t>
      </w:r>
      <w:r w:rsidR="00B12106">
        <w:rPr>
          <w:rFonts w:ascii="Times New Roman" w:hAnsi="Times New Roman"/>
          <w:sz w:val="24"/>
          <w:szCs w:val="24"/>
        </w:rPr>
        <w:t>Yükleniciye</w:t>
      </w:r>
      <w:r w:rsidR="004B53EC" w:rsidRPr="00775F0C">
        <w:rPr>
          <w:rFonts w:ascii="Times New Roman" w:hAnsi="Times New Roman"/>
          <w:sz w:val="24"/>
          <w:szCs w:val="24"/>
        </w:rPr>
        <w:t xml:space="preserve"> yapılacak her tür </w:t>
      </w:r>
      <w:proofErr w:type="gramStart"/>
      <w:r w:rsidR="004B53EC" w:rsidRPr="00775F0C">
        <w:rPr>
          <w:rFonts w:ascii="Times New Roman" w:hAnsi="Times New Roman"/>
          <w:sz w:val="24"/>
          <w:szCs w:val="24"/>
        </w:rPr>
        <w:t>ödeme</w:t>
      </w:r>
      <w:r w:rsidR="004B53EC" w:rsidRPr="00775F0C">
        <w:rPr>
          <w:rFonts w:ascii="Times New Roman" w:hAnsi="Times New Roman"/>
          <w:iCs/>
          <w:sz w:val="24"/>
          <w:szCs w:val="24"/>
        </w:rPr>
        <w:t xml:space="preserve"> </w:t>
      </w:r>
      <w:r w:rsidR="004B53EC" w:rsidRPr="00775F0C">
        <w:rPr>
          <w:rFonts w:ascii="Times New Roman" w:hAnsi="Times New Roman"/>
          <w:sz w:val="24"/>
          <w:szCs w:val="24"/>
        </w:rPr>
        <w:t xml:space="preserve"> </w:t>
      </w:r>
      <w:r w:rsidR="00CD0AB4">
        <w:rPr>
          <w:rFonts w:ascii="Times New Roman" w:hAnsi="Times New Roman"/>
          <w:sz w:val="24"/>
          <w:szCs w:val="24"/>
        </w:rPr>
        <w:t>İdare</w:t>
      </w:r>
      <w:proofErr w:type="gramEnd"/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6328D6">
        <w:rPr>
          <w:rFonts w:ascii="Times New Roman" w:hAnsi="Times New Roman"/>
          <w:sz w:val="24"/>
          <w:szCs w:val="24"/>
        </w:rPr>
        <w:t>tarafından yapılacaktır.</w:t>
      </w:r>
      <w:r w:rsidR="009B5B93"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53EC" w:rsidRPr="00775F0C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>.2. Ödeme Koşulları ve Zamanı</w:t>
      </w:r>
    </w:p>
    <w:p w:rsidR="004B53EC" w:rsidRPr="00775F0C" w:rsidRDefault="00FC26D9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Ödeme, </w:t>
      </w:r>
      <w:r w:rsidR="009B5B93">
        <w:rPr>
          <w:rFonts w:ascii="Times New Roman" w:hAnsi="Times New Roman"/>
          <w:sz w:val="24"/>
          <w:szCs w:val="24"/>
        </w:rPr>
        <w:t>işin eksiksiz olarak teslim edilmesine müteakip tek seferde</w:t>
      </w:r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775F0C">
        <w:rPr>
          <w:rFonts w:ascii="Times New Roman" w:hAnsi="Times New Roman"/>
          <w:sz w:val="24"/>
          <w:szCs w:val="24"/>
        </w:rPr>
        <w:t>yapılacaktır.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775F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235C">
        <w:rPr>
          <w:rFonts w:ascii="Times New Roman" w:eastAsia="Times New Roman" w:hAnsi="Times New Roman"/>
          <w:b/>
          <w:bCs/>
          <w:sz w:val="24"/>
          <w:szCs w:val="24"/>
        </w:rPr>
        <w:t>Cezai İşlemler</w:t>
      </w:r>
    </w:p>
    <w:p w:rsidR="004B53EC" w:rsidRPr="00706DB7" w:rsidRDefault="00A36CD7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Yüklenici 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sözleşmeye uygun olarak, işi süresinde bitirmediği takdirde</w:t>
      </w:r>
      <w:r w:rsidR="00220DF2">
        <w:rPr>
          <w:rFonts w:ascii="Times New Roman" w:eastAsia="Times New Roman" w:hAnsi="Times New Roman"/>
          <w:sz w:val="24"/>
          <w:szCs w:val="24"/>
        </w:rPr>
        <w:t xml:space="preserve"> veya </w:t>
      </w:r>
      <w:r>
        <w:rPr>
          <w:rFonts w:ascii="Times New Roman" w:eastAsia="Times New Roman" w:hAnsi="Times New Roman"/>
          <w:sz w:val="24"/>
          <w:szCs w:val="24"/>
        </w:rPr>
        <w:t xml:space="preserve">yüklenicinin </w:t>
      </w:r>
      <w:r w:rsidR="008D4994">
        <w:rPr>
          <w:rFonts w:ascii="Times New Roman" w:eastAsia="Times New Roman" w:hAnsi="Times New Roman"/>
          <w:sz w:val="24"/>
          <w:szCs w:val="24"/>
        </w:rPr>
        <w:t>sözleşme hükümlerine aykırı davranması halinde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, </w:t>
      </w:r>
      <w:r w:rsidR="008D4994">
        <w:rPr>
          <w:rFonts w:ascii="Times New Roman" w:eastAsia="Times New Roman" w:hAnsi="Times New Roman"/>
          <w:sz w:val="24"/>
          <w:szCs w:val="24"/>
        </w:rPr>
        <w:t>bu durumun oluştuğu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her gün için sözleşme bedelinin %</w:t>
      </w:r>
      <w:proofErr w:type="gramStart"/>
      <w:r w:rsidR="001E08BC">
        <w:rPr>
          <w:rFonts w:ascii="Times New Roman" w:eastAsia="Times New Roman" w:hAnsi="Times New Roman"/>
          <w:sz w:val="24"/>
          <w:szCs w:val="24"/>
        </w:rPr>
        <w:t>......</w:t>
      </w:r>
      <w:proofErr w:type="gramEnd"/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1E08BC">
        <w:rPr>
          <w:rFonts w:ascii="Times New Roman" w:eastAsia="Times New Roman" w:hAnsi="Times New Roman"/>
          <w:sz w:val="24"/>
          <w:szCs w:val="24"/>
        </w:rPr>
        <w:t>………….</w:t>
      </w:r>
      <w:proofErr w:type="gramEnd"/>
      <w:r w:rsidR="004B53EC" w:rsidRPr="00775F0C">
        <w:rPr>
          <w:rFonts w:ascii="Times New Roman" w:eastAsia="Times New Roman" w:hAnsi="Times New Roman"/>
          <w:sz w:val="24"/>
          <w:szCs w:val="24"/>
        </w:rPr>
        <w:t>) oranında gecikme cezasına tabi olacaktır.</w:t>
      </w:r>
      <w:r w:rsidR="004B53EC" w:rsidRPr="00775F0C">
        <w:rPr>
          <w:rFonts w:ascii="Times New Roman" w:hAnsi="Times New Roman"/>
          <w:sz w:val="24"/>
          <w:szCs w:val="24"/>
        </w:rPr>
        <w:t xml:space="preserve"> Ancak bu gecikmenin </w:t>
      </w:r>
      <w:r w:rsidR="00B12106">
        <w:rPr>
          <w:rFonts w:ascii="Times New Roman" w:hAnsi="Times New Roman"/>
          <w:sz w:val="24"/>
          <w:szCs w:val="24"/>
        </w:rPr>
        <w:t>7(yedi</w:t>
      </w:r>
      <w:r w:rsidR="00706DB7">
        <w:rPr>
          <w:rFonts w:ascii="Times New Roman" w:hAnsi="Times New Roman"/>
          <w:sz w:val="24"/>
          <w:szCs w:val="24"/>
        </w:rPr>
        <w:t>) günü aşması</w:t>
      </w:r>
      <w:r w:rsidR="004B53EC" w:rsidRPr="00775F0C">
        <w:rPr>
          <w:rFonts w:ascii="Times New Roman" w:hAnsi="Times New Roman"/>
          <w:sz w:val="24"/>
          <w:szCs w:val="24"/>
        </w:rPr>
        <w:t xml:space="preserve"> ve idarenin ihtarına rağmen aynı durumun devam etmesi halinde, ayrıca </w:t>
      </w:r>
      <w:r w:rsidR="004B53EC" w:rsidRPr="00775F0C">
        <w:rPr>
          <w:rFonts w:ascii="Times New Roman" w:hAnsi="Times New Roman"/>
          <w:sz w:val="24"/>
          <w:szCs w:val="24"/>
        </w:rPr>
        <w:lastRenderedPageBreak/>
        <w:t xml:space="preserve">protesto çekmeye gerek kalmaksızın sözleşme feshedilerek hesabı genel hükümlere göre tasfiye </w:t>
      </w:r>
      <w:r w:rsidR="00FC26D9">
        <w:rPr>
          <w:rFonts w:ascii="Times New Roman" w:hAnsi="Times New Roman"/>
          <w:sz w:val="24"/>
          <w:szCs w:val="24"/>
        </w:rPr>
        <w:t>edilecektir</w:t>
      </w:r>
      <w:r w:rsidR="004B53EC" w:rsidRPr="00775F0C">
        <w:rPr>
          <w:rFonts w:ascii="Times New Roman" w:hAnsi="Times New Roman"/>
          <w:sz w:val="24"/>
          <w:szCs w:val="24"/>
        </w:rPr>
        <w:t>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96BE1" w:rsidRPr="00ED639C" w:rsidRDefault="00706DB7" w:rsidP="00596BE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Yüklenicinin </w:t>
      </w:r>
      <w:r w:rsidR="00596BE1" w:rsidRPr="00ED639C">
        <w:rPr>
          <w:rFonts w:ascii="Times New Roman" w:eastAsia="Times New Roman" w:hAnsi="Times New Roman"/>
          <w:b/>
          <w:bCs/>
          <w:sz w:val="24"/>
          <w:szCs w:val="24"/>
        </w:rPr>
        <w:t>Yükümlülükleri</w:t>
      </w:r>
    </w:p>
    <w:p w:rsidR="00596BE1" w:rsidRPr="00F25E9C" w:rsidRDefault="00596BE1" w:rsidP="00570BEA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5E9C">
        <w:rPr>
          <w:rFonts w:ascii="Times New Roman" w:hAnsi="Times New Roman"/>
          <w:bCs/>
          <w:iCs/>
          <w:sz w:val="24"/>
          <w:szCs w:val="24"/>
        </w:rPr>
        <w:t xml:space="preserve">Yüklenici, işlere gereken özen ve ihtimamı göstermeyi, sözleşme konusu işi, </w:t>
      </w:r>
      <w:r w:rsidR="00420D56">
        <w:rPr>
          <w:rFonts w:ascii="Times New Roman" w:hAnsi="Times New Roman"/>
          <w:bCs/>
          <w:iCs/>
          <w:sz w:val="24"/>
          <w:szCs w:val="24"/>
        </w:rPr>
        <w:t xml:space="preserve">işbu sözleşmede belirtilen süre </w:t>
      </w:r>
      <w:r w:rsidRPr="00F25E9C">
        <w:rPr>
          <w:rFonts w:ascii="Times New Roman" w:hAnsi="Times New Roman"/>
          <w:bCs/>
          <w:iCs/>
          <w:sz w:val="24"/>
          <w:szCs w:val="24"/>
        </w:rPr>
        <w:t xml:space="preserve">ve bedel dâhilinde gerçekleştirmeyi kabul ve taahhüt eder. </w:t>
      </w:r>
    </w:p>
    <w:p w:rsidR="009B5B93" w:rsidRPr="00F25E9C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F25E9C">
        <w:rPr>
          <w:rFonts w:ascii="Times New Roman" w:hAnsi="Times New Roman"/>
          <w:sz w:val="24"/>
          <w:szCs w:val="24"/>
        </w:rPr>
        <w:t>, vermiş olduğu kararlardan veya gerçekleştirdiği işlemlerden dolayı İdarenin veya İdare personelinin zarara uğraması durumunda, ortaya çıkacak zarardan sorumlu olacaktır.</w:t>
      </w:r>
    </w:p>
    <w:p w:rsid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bilgi ve deneyimini İdarenin yararı için kullanmalı, İdareden </w:t>
      </w:r>
      <w:r>
        <w:rPr>
          <w:rFonts w:ascii="Times New Roman" w:hAnsi="Times New Roman"/>
          <w:sz w:val="24"/>
          <w:szCs w:val="24"/>
        </w:rPr>
        <w:t>sözleşme konusu</w:t>
      </w:r>
      <w:r w:rsidR="009B5B93" w:rsidRPr="009B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hüzmetler </w:t>
      </w:r>
      <w:r w:rsidR="009B5B93" w:rsidRPr="009B5B93">
        <w:rPr>
          <w:rFonts w:ascii="Times New Roman" w:hAnsi="Times New Roman"/>
          <w:sz w:val="24"/>
          <w:szCs w:val="24"/>
        </w:rPr>
        <w:t>dışında hiçbir kazanç elde etmemelidir.</w:t>
      </w:r>
    </w:p>
    <w:p w:rsidR="009B5B93" w:rsidRPr="00570BEA" w:rsidRDefault="00420D56" w:rsidP="00570B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0BEA">
        <w:rPr>
          <w:rFonts w:ascii="Times New Roman" w:hAnsi="Times New Roman"/>
          <w:sz w:val="24"/>
          <w:szCs w:val="24"/>
        </w:rPr>
        <w:t>Yüklenici</w:t>
      </w:r>
      <w:r w:rsidR="009B5B93" w:rsidRPr="00570BEA">
        <w:rPr>
          <w:rFonts w:ascii="Times New Roman" w:hAnsi="Times New Roman"/>
          <w:sz w:val="24"/>
          <w:szCs w:val="24"/>
        </w:rPr>
        <w:t xml:space="preserve"> söz konusu hizmetleri ifa ederken Kamu İhale Mevzuatı hükümlerine ve ilgili diğer kanun hükümlerine uygun ve İdare menfaatlerini koruyacak şekilde hareket etmelidir. </w:t>
      </w:r>
    </w:p>
    <w:p w:rsidR="009B5B93" w:rsidRP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Yüklenici </w:t>
      </w:r>
      <w:r w:rsidR="009B5B93" w:rsidRPr="009B5B93">
        <w:rPr>
          <w:rFonts w:ascii="Times New Roman" w:hAnsi="Times New Roman"/>
          <w:sz w:val="24"/>
          <w:szCs w:val="24"/>
        </w:rPr>
        <w:t xml:space="preserve">söz konusu işe 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gereken özen ve ihtimamı göstermeyi, oluşabilecek kusurları sözleşme hükümlerine uygun olarak gidermeyi, </w:t>
      </w:r>
      <w:r w:rsidR="009B5B93" w:rsidRPr="009B5B93">
        <w:rPr>
          <w:rFonts w:ascii="Times New Roman" w:hAnsi="Times New Roman"/>
          <w:sz w:val="24"/>
          <w:szCs w:val="24"/>
        </w:rPr>
        <w:t>söz konusu işe ilişkin bilgi güvenliğine ve gizliliğe riayet edeceğini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 kabul ve taahhüt eder.</w:t>
      </w:r>
    </w:p>
    <w:p w:rsid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personeli Türk Yargı mercilerinin kararları saklı kalmak kaydıyla, sözleşme süresince söz konusu işe veya İdareye ait hiçbir bilgiyi 3. şahıslarla paylaşamazlar. </w:t>
      </w:r>
    </w:p>
    <w:p w:rsidR="00596BE1" w:rsidRPr="00ED639C" w:rsidRDefault="00596BE1" w:rsidP="009B5B93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- Anlaşmazlıkların çözümü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5F0C">
        <w:rPr>
          <w:rFonts w:ascii="Times New Roman" w:eastAsia="Times New Roman" w:hAnsi="Times New Roman"/>
          <w:bCs/>
          <w:iCs/>
          <w:sz w:val="24"/>
          <w:szCs w:val="24"/>
        </w:rPr>
        <w:t>Bu sözleşme ve eklerinin uygulanmasından doğabilecek her türlü anlaşmazlığın çözümünde Ankara mahkemeleri ve icra daireleri yetkilidir.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91165D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>- Yürürlük ve İmza</w:t>
      </w:r>
    </w:p>
    <w:p w:rsidR="004B53EC" w:rsidRPr="00775F0C" w:rsidRDefault="001E08B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Bu sözleşme, yapılan talebi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Üniversitenin ilgili birimi </w:t>
      </w:r>
      <w:proofErr w:type="gramStart"/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tarafından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onaylaması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ve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taraflarca imzalandığı tarihte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itibaren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yürürlüğe girer. Bu sözleşme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>10</w:t>
      </w:r>
      <w:r w:rsidR="004B53EC" w:rsidRPr="00775F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>on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) maddeden ibaret olup, İdare ve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tarafından tam olarak okunup anlaşıldıktan sonra 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…/…/…15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tarihinde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 xml:space="preserve">(bir)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nüsha olarak imza altına alınmış ve bu nüsha idarede alıkonulmuştur. Ayrıca,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herhangi bir zamanda talebi halinde sözleşmenin "aslına uygun idarece onaylı sureti" idare tarafından düzenlenip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Yükleniciye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verilecektir</w:t>
      </w:r>
      <w:r w:rsidR="00434E6E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C074D" w:rsidRDefault="00EC074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Default="005E3888" w:rsidP="005E3888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D21AB" w:rsidRPr="00775F0C">
        <w:rPr>
          <w:rFonts w:ascii="Times New Roman" w:hAnsi="Times New Roman"/>
          <w:b/>
          <w:sz w:val="24"/>
          <w:szCs w:val="24"/>
        </w:rPr>
        <w:t>İDARE</w:t>
      </w:r>
      <w:r w:rsidR="00FD21AB" w:rsidRPr="00775F0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Y</w:t>
      </w:r>
      <w:r w:rsidR="00420D56">
        <w:rPr>
          <w:rFonts w:ascii="Times New Roman" w:hAnsi="Times New Roman"/>
          <w:b/>
          <w:sz w:val="24"/>
          <w:szCs w:val="24"/>
        </w:rPr>
        <w:t>ÜKLENİCİ</w:t>
      </w:r>
    </w:p>
    <w:p w:rsidR="00D82263" w:rsidRPr="00775F0C" w:rsidRDefault="00D82263" w:rsidP="0030220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82263" w:rsidRPr="00775F0C" w:rsidSect="00FC453D">
      <w:headerReference w:type="default" r:id="rId9"/>
      <w:footerReference w:type="default" r:id="rId10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DC" w:rsidRDefault="00A77CDC" w:rsidP="005E3888">
      <w:pPr>
        <w:spacing w:after="0" w:line="240" w:lineRule="auto"/>
      </w:pPr>
      <w:r>
        <w:separator/>
      </w:r>
    </w:p>
  </w:endnote>
  <w:endnote w:type="continuationSeparator" w:id="0">
    <w:p w:rsidR="00A77CDC" w:rsidRDefault="00A77CDC" w:rsidP="005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3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888" w:rsidRDefault="005E3888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3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5E3888" w:rsidRDefault="005E3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DC" w:rsidRDefault="00A77CDC" w:rsidP="005E3888">
      <w:pPr>
        <w:spacing w:after="0" w:line="240" w:lineRule="auto"/>
      </w:pPr>
      <w:r>
        <w:separator/>
      </w:r>
    </w:p>
  </w:footnote>
  <w:footnote w:type="continuationSeparator" w:id="0">
    <w:p w:rsidR="00A77CDC" w:rsidRDefault="00A77CDC" w:rsidP="005E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A" w:rsidRPr="00570BEA" w:rsidRDefault="00570BEA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      EK /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5A0"/>
    <w:multiLevelType w:val="multilevel"/>
    <w:tmpl w:val="5EE84F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A4978"/>
    <w:multiLevelType w:val="multilevel"/>
    <w:tmpl w:val="81DE812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5D8D2A05"/>
    <w:multiLevelType w:val="multilevel"/>
    <w:tmpl w:val="5CC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7A4318"/>
    <w:multiLevelType w:val="hybridMultilevel"/>
    <w:tmpl w:val="40405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56B31"/>
    <w:rsid w:val="000E4552"/>
    <w:rsid w:val="00106AD4"/>
    <w:rsid w:val="0011742B"/>
    <w:rsid w:val="0013235C"/>
    <w:rsid w:val="00145395"/>
    <w:rsid w:val="00156DE8"/>
    <w:rsid w:val="00165C6F"/>
    <w:rsid w:val="001A4C27"/>
    <w:rsid w:val="001C60B7"/>
    <w:rsid w:val="001D65AD"/>
    <w:rsid w:val="001E08BC"/>
    <w:rsid w:val="00220DF2"/>
    <w:rsid w:val="00246DB6"/>
    <w:rsid w:val="002830E4"/>
    <w:rsid w:val="0030220B"/>
    <w:rsid w:val="003958B6"/>
    <w:rsid w:val="003A4B82"/>
    <w:rsid w:val="003D18F1"/>
    <w:rsid w:val="003D7FA4"/>
    <w:rsid w:val="00420D56"/>
    <w:rsid w:val="00433D6A"/>
    <w:rsid w:val="00434E6E"/>
    <w:rsid w:val="004B53EC"/>
    <w:rsid w:val="004C091C"/>
    <w:rsid w:val="004E3404"/>
    <w:rsid w:val="004E74CA"/>
    <w:rsid w:val="005015AC"/>
    <w:rsid w:val="00533BAD"/>
    <w:rsid w:val="00552683"/>
    <w:rsid w:val="00570BEA"/>
    <w:rsid w:val="00596BE1"/>
    <w:rsid w:val="005A20BC"/>
    <w:rsid w:val="005B1E18"/>
    <w:rsid w:val="005E3888"/>
    <w:rsid w:val="005F1A5F"/>
    <w:rsid w:val="006328D6"/>
    <w:rsid w:val="006646C8"/>
    <w:rsid w:val="006A2C69"/>
    <w:rsid w:val="006E496D"/>
    <w:rsid w:val="00706DB7"/>
    <w:rsid w:val="007423A7"/>
    <w:rsid w:val="00775F0C"/>
    <w:rsid w:val="00802791"/>
    <w:rsid w:val="00802994"/>
    <w:rsid w:val="00813DD7"/>
    <w:rsid w:val="00817801"/>
    <w:rsid w:val="00837F34"/>
    <w:rsid w:val="00841EF4"/>
    <w:rsid w:val="00880DC9"/>
    <w:rsid w:val="0089210E"/>
    <w:rsid w:val="008D4994"/>
    <w:rsid w:val="008F42B0"/>
    <w:rsid w:val="0091165D"/>
    <w:rsid w:val="009231EE"/>
    <w:rsid w:val="00957A61"/>
    <w:rsid w:val="009B5B93"/>
    <w:rsid w:val="009D0F0E"/>
    <w:rsid w:val="00A04309"/>
    <w:rsid w:val="00A36CD7"/>
    <w:rsid w:val="00A610CC"/>
    <w:rsid w:val="00A6193A"/>
    <w:rsid w:val="00A77CDC"/>
    <w:rsid w:val="00AB388A"/>
    <w:rsid w:val="00AC12AB"/>
    <w:rsid w:val="00AC2C73"/>
    <w:rsid w:val="00AE4842"/>
    <w:rsid w:val="00B07847"/>
    <w:rsid w:val="00B12106"/>
    <w:rsid w:val="00B87CC6"/>
    <w:rsid w:val="00BB683A"/>
    <w:rsid w:val="00C72FF5"/>
    <w:rsid w:val="00C81560"/>
    <w:rsid w:val="00CA7BB5"/>
    <w:rsid w:val="00CB1BAF"/>
    <w:rsid w:val="00CC57EB"/>
    <w:rsid w:val="00CD0AB4"/>
    <w:rsid w:val="00CD6A27"/>
    <w:rsid w:val="00D04728"/>
    <w:rsid w:val="00D34699"/>
    <w:rsid w:val="00D410B1"/>
    <w:rsid w:val="00D46532"/>
    <w:rsid w:val="00D536B1"/>
    <w:rsid w:val="00D602D4"/>
    <w:rsid w:val="00D82263"/>
    <w:rsid w:val="00DA0496"/>
    <w:rsid w:val="00DA631E"/>
    <w:rsid w:val="00DA6D31"/>
    <w:rsid w:val="00DF71FA"/>
    <w:rsid w:val="00E6358A"/>
    <w:rsid w:val="00EB309E"/>
    <w:rsid w:val="00EC074D"/>
    <w:rsid w:val="00F22431"/>
    <w:rsid w:val="00F25E9C"/>
    <w:rsid w:val="00F43B9E"/>
    <w:rsid w:val="00F77364"/>
    <w:rsid w:val="00F86AEF"/>
    <w:rsid w:val="00F95ED4"/>
    <w:rsid w:val="00FC26D9"/>
    <w:rsid w:val="00FC453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VarsaylanParagrafYazTipi"/>
    <w:rsid w:val="00D536B1"/>
  </w:style>
  <w:style w:type="character" w:styleId="Gl">
    <w:name w:val="Strong"/>
    <w:uiPriority w:val="22"/>
    <w:qFormat/>
    <w:rsid w:val="00C81560"/>
    <w:rPr>
      <w:b/>
      <w:bCs/>
    </w:rPr>
  </w:style>
  <w:style w:type="paragraph" w:styleId="AralkYok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B1BAF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VarsaylanParagrafYazTipi"/>
    <w:rsid w:val="00D536B1"/>
  </w:style>
  <w:style w:type="character" w:styleId="Gl">
    <w:name w:val="Strong"/>
    <w:uiPriority w:val="22"/>
    <w:qFormat/>
    <w:rsid w:val="00C81560"/>
    <w:rPr>
      <w:b/>
      <w:bCs/>
    </w:rPr>
  </w:style>
  <w:style w:type="paragraph" w:styleId="AralkYok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B1BAF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F88A-53DF-4493-AF9B-048A2E57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zdurgun</dc:creator>
  <cp:lastModifiedBy>odtu</cp:lastModifiedBy>
  <cp:revision>8</cp:revision>
  <cp:lastPrinted>2015-08-07T13:23:00Z</cp:lastPrinted>
  <dcterms:created xsi:type="dcterms:W3CDTF">2015-08-07T13:13:00Z</dcterms:created>
  <dcterms:modified xsi:type="dcterms:W3CDTF">2015-09-15T11:00:00Z</dcterms:modified>
</cp:coreProperties>
</file>