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BCC25" w14:textId="77777777" w:rsidR="008413DE" w:rsidRDefault="008413DE" w:rsidP="008413DE">
      <w:pPr>
        <w:jc w:val="right"/>
        <w:rPr>
          <w:rFonts w:ascii="Times New Roman" w:hAnsi="Times New Roman"/>
          <w:b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DA37179" w14:textId="77777777" w:rsidR="008413DE" w:rsidRDefault="008413DE" w:rsidP="008413DE">
      <w:pPr>
        <w:jc w:val="right"/>
        <w:rPr>
          <w:rFonts w:ascii="Times New Roman" w:hAnsi="Times New Roman"/>
          <w:b/>
          <w:szCs w:val="22"/>
        </w:rPr>
      </w:pPr>
    </w:p>
    <w:p w14:paraId="7244F41D" w14:textId="77777777" w:rsidR="008413DE" w:rsidRPr="00BF14C9" w:rsidRDefault="008413DE" w:rsidP="008413DE">
      <w:pPr>
        <w:jc w:val="right"/>
        <w:rPr>
          <w:rFonts w:ascii="Times New Roman" w:hAnsi="Times New Roman"/>
          <w:b/>
          <w:szCs w:val="22"/>
        </w:rPr>
      </w:pPr>
    </w:p>
    <w:p w14:paraId="5A55EF79" w14:textId="77777777" w:rsidR="008413DE" w:rsidRPr="00FC751E" w:rsidRDefault="008413DE" w:rsidP="008413DE">
      <w:pPr>
        <w:rPr>
          <w:rFonts w:ascii="Times New Roman" w:hAnsi="Times New Roman"/>
          <w:szCs w:val="22"/>
        </w:rPr>
      </w:pPr>
      <w:r w:rsidRPr="00FC751E">
        <w:rPr>
          <w:rFonts w:ascii="Times New Roman" w:hAnsi="Times New Roman"/>
          <w:szCs w:val="22"/>
        </w:rPr>
        <w:tab/>
      </w:r>
      <w:r w:rsidRPr="00FC751E">
        <w:rPr>
          <w:rFonts w:ascii="Times New Roman" w:hAnsi="Times New Roman"/>
          <w:szCs w:val="22"/>
        </w:rPr>
        <w:tab/>
      </w:r>
      <w:r w:rsidRPr="00FC751E">
        <w:rPr>
          <w:rFonts w:ascii="Times New Roman" w:hAnsi="Times New Roman"/>
          <w:szCs w:val="22"/>
        </w:rPr>
        <w:tab/>
      </w:r>
      <w:r w:rsidRPr="00FC751E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proofErr w:type="gramStart"/>
      <w:r>
        <w:rPr>
          <w:rFonts w:ascii="Times New Roman" w:hAnsi="Times New Roman"/>
          <w:szCs w:val="22"/>
        </w:rPr>
        <w:t>…..</w:t>
      </w:r>
      <w:proofErr w:type="gramEnd"/>
      <w:r>
        <w:rPr>
          <w:rFonts w:ascii="Times New Roman" w:hAnsi="Times New Roman"/>
          <w:szCs w:val="22"/>
        </w:rPr>
        <w:t xml:space="preserve"> /</w:t>
      </w:r>
      <w:proofErr w:type="gramStart"/>
      <w:r>
        <w:rPr>
          <w:rFonts w:ascii="Times New Roman" w:hAnsi="Times New Roman"/>
          <w:szCs w:val="22"/>
        </w:rPr>
        <w:t>…..</w:t>
      </w:r>
      <w:proofErr w:type="gramEnd"/>
      <w:r>
        <w:rPr>
          <w:rFonts w:ascii="Times New Roman" w:hAnsi="Times New Roman"/>
          <w:szCs w:val="22"/>
        </w:rPr>
        <w:t>/20..</w:t>
      </w:r>
    </w:p>
    <w:p w14:paraId="2DD0E760" w14:textId="77777777" w:rsidR="008413DE" w:rsidRPr="00FC751E" w:rsidRDefault="008413DE" w:rsidP="008413DE">
      <w:pPr>
        <w:rPr>
          <w:rFonts w:ascii="Times New Roman" w:hAnsi="Times New Roman"/>
          <w:szCs w:val="22"/>
        </w:rPr>
      </w:pPr>
    </w:p>
    <w:p w14:paraId="42490F5D" w14:textId="387B65F5" w:rsidR="008413DE" w:rsidRPr="00FC751E" w:rsidRDefault="00082DFA" w:rsidP="00082DFA">
      <w:pPr>
        <w:tabs>
          <w:tab w:val="left" w:pos="273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p w14:paraId="07DF3330" w14:textId="77777777" w:rsidR="008413DE" w:rsidRPr="00FC751E" w:rsidRDefault="008413DE" w:rsidP="008413DE">
      <w:pPr>
        <w:rPr>
          <w:rFonts w:ascii="Times New Roman" w:hAnsi="Times New Roman"/>
          <w:szCs w:val="22"/>
        </w:rPr>
      </w:pPr>
    </w:p>
    <w:p w14:paraId="18BB6818" w14:textId="77777777" w:rsidR="008413DE" w:rsidRPr="00FC751E" w:rsidRDefault="008413DE" w:rsidP="008413DE">
      <w:pPr>
        <w:rPr>
          <w:rFonts w:ascii="Times New Roman" w:hAnsi="Times New Roman"/>
          <w:szCs w:val="22"/>
        </w:rPr>
      </w:pPr>
    </w:p>
    <w:p w14:paraId="68952846" w14:textId="77777777" w:rsidR="008413DE" w:rsidRPr="00FC751E" w:rsidRDefault="008413DE" w:rsidP="008413DE">
      <w:pPr>
        <w:rPr>
          <w:rFonts w:ascii="Times New Roman" w:hAnsi="Times New Roman"/>
          <w:szCs w:val="22"/>
        </w:rPr>
      </w:pPr>
    </w:p>
    <w:p w14:paraId="3D36F12D" w14:textId="77777777" w:rsidR="008413DE" w:rsidRPr="00FC751E" w:rsidRDefault="008413DE" w:rsidP="008413DE">
      <w:pPr>
        <w:rPr>
          <w:rFonts w:ascii="Times New Roman" w:hAnsi="Times New Roman"/>
          <w:szCs w:val="22"/>
        </w:rPr>
      </w:pPr>
    </w:p>
    <w:p w14:paraId="7FCF2CD3" w14:textId="77777777" w:rsidR="008413DE" w:rsidRPr="000C490F" w:rsidRDefault="008413DE" w:rsidP="008413DE">
      <w:pPr>
        <w:jc w:val="center"/>
        <w:rPr>
          <w:rFonts w:ascii="Times New Roman" w:hAnsi="Times New Roman"/>
          <w:b/>
          <w:szCs w:val="22"/>
        </w:rPr>
      </w:pPr>
      <w:r w:rsidRPr="000C490F">
        <w:rPr>
          <w:rFonts w:ascii="Times New Roman" w:hAnsi="Times New Roman"/>
          <w:b/>
          <w:szCs w:val="22"/>
        </w:rPr>
        <w:t>Bilimsel Araştırma Projeleri Koordinatörlüğü’ne,</w:t>
      </w:r>
    </w:p>
    <w:p w14:paraId="49F7A6EB" w14:textId="77777777" w:rsidR="008413DE" w:rsidRPr="000C490F" w:rsidRDefault="008413DE" w:rsidP="008413DE">
      <w:pPr>
        <w:rPr>
          <w:rFonts w:ascii="Times New Roman" w:hAnsi="Times New Roman"/>
          <w:b/>
          <w:szCs w:val="22"/>
        </w:rPr>
      </w:pPr>
    </w:p>
    <w:p w14:paraId="3CCB6069" w14:textId="77777777" w:rsidR="008413DE" w:rsidRPr="00FC751E" w:rsidRDefault="008413DE" w:rsidP="008413DE">
      <w:pPr>
        <w:rPr>
          <w:rFonts w:ascii="Times New Roman" w:hAnsi="Times New Roman"/>
          <w:szCs w:val="22"/>
        </w:rPr>
      </w:pPr>
    </w:p>
    <w:p w14:paraId="613E6A38" w14:textId="77777777" w:rsidR="008413DE" w:rsidRPr="00FC751E" w:rsidRDefault="008413DE" w:rsidP="008413DE">
      <w:pPr>
        <w:rPr>
          <w:rFonts w:ascii="Times New Roman" w:hAnsi="Times New Roman"/>
          <w:szCs w:val="22"/>
        </w:rPr>
      </w:pPr>
    </w:p>
    <w:p w14:paraId="327DCA86" w14:textId="77777777" w:rsidR="008413DE" w:rsidRPr="00195CD4" w:rsidRDefault="008413DE" w:rsidP="008413DE">
      <w:pPr>
        <w:ind w:firstLine="720"/>
        <w:rPr>
          <w:rFonts w:ascii="Times New Roman" w:hAnsi="Times New Roman"/>
          <w:sz w:val="24"/>
        </w:rPr>
      </w:pPr>
      <w:r w:rsidRPr="00195CD4">
        <w:rPr>
          <w:rFonts w:ascii="Times New Roman" w:hAnsi="Times New Roman"/>
          <w:sz w:val="24"/>
        </w:rPr>
        <w:t xml:space="preserve">Yürütücüsü bulunduğum </w:t>
      </w:r>
      <w:proofErr w:type="gramStart"/>
      <w:r>
        <w:rPr>
          <w:rFonts w:ascii="Times New Roman" w:hAnsi="Times New Roman"/>
          <w:bCs/>
          <w:sz w:val="24"/>
        </w:rPr>
        <w:t>……</w:t>
      </w:r>
      <w:r w:rsidRPr="00195CD4">
        <w:rPr>
          <w:rFonts w:ascii="Times New Roman" w:hAnsi="Times New Roman"/>
          <w:bCs/>
          <w:i/>
          <w:sz w:val="24"/>
        </w:rPr>
        <w:t>…</w:t>
      </w:r>
      <w:proofErr w:type="gramEnd"/>
      <w:r w:rsidRPr="00195CD4">
        <w:rPr>
          <w:rFonts w:ascii="Times New Roman" w:hAnsi="Times New Roman"/>
          <w:sz w:val="24"/>
        </w:rPr>
        <w:t xml:space="preserve"> </w:t>
      </w:r>
      <w:proofErr w:type="spellStart"/>
      <w:r w:rsidRPr="00195CD4">
        <w:rPr>
          <w:rFonts w:ascii="Times New Roman" w:hAnsi="Times New Roman"/>
          <w:sz w:val="24"/>
        </w:rPr>
        <w:t>No’lu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……………………………………………..</w:t>
      </w:r>
      <w:proofErr w:type="gramEnd"/>
      <w:r w:rsidRPr="00195CD4">
        <w:rPr>
          <w:rFonts w:ascii="Times New Roman" w:hAnsi="Times New Roman"/>
          <w:sz w:val="24"/>
        </w:rPr>
        <w:t xml:space="preserve"> proje </w:t>
      </w:r>
      <w:proofErr w:type="gramStart"/>
      <w:r w:rsidRPr="00195CD4">
        <w:rPr>
          <w:rFonts w:ascii="Times New Roman" w:hAnsi="Times New Roman"/>
          <w:sz w:val="24"/>
        </w:rPr>
        <w:t>kapsamında  yapılacak</w:t>
      </w:r>
      <w:proofErr w:type="gramEnd"/>
      <w:r w:rsidRPr="00195CD4">
        <w:rPr>
          <w:rFonts w:ascii="Times New Roman" w:hAnsi="Times New Roman"/>
          <w:sz w:val="24"/>
        </w:rPr>
        <w:t xml:space="preserve"> arazi çalışmalarında özel oto kullanılacaktır. Yapılacak bu çalışmalar  </w:t>
      </w:r>
      <w:proofErr w:type="gramStart"/>
      <w:r w:rsidRPr="00195CD4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…..</w:t>
      </w:r>
      <w:proofErr w:type="gramEnd"/>
      <w:r>
        <w:rPr>
          <w:rFonts w:ascii="Times New Roman" w:hAnsi="Times New Roman"/>
          <w:sz w:val="24"/>
        </w:rPr>
        <w:t xml:space="preserve"> tarihleri arasında</w:t>
      </w:r>
      <w:r w:rsidRPr="00195CD4">
        <w:rPr>
          <w:rFonts w:ascii="Times New Roman" w:hAnsi="Times New Roman"/>
          <w:sz w:val="24"/>
        </w:rPr>
        <w:t xml:space="preserve"> olup, tahmini olarak toplam </w:t>
      </w:r>
      <w:proofErr w:type="gramStart"/>
      <w:r w:rsidRPr="00195CD4">
        <w:rPr>
          <w:rFonts w:ascii="Times New Roman" w:hAnsi="Times New Roman"/>
          <w:sz w:val="24"/>
        </w:rPr>
        <w:t>................</w:t>
      </w:r>
      <w:proofErr w:type="gramEnd"/>
      <w:r w:rsidRPr="00195CD4">
        <w:rPr>
          <w:rFonts w:ascii="Times New Roman" w:hAnsi="Times New Roman"/>
          <w:sz w:val="24"/>
        </w:rPr>
        <w:t xml:space="preserve"> </w:t>
      </w:r>
      <w:proofErr w:type="gramStart"/>
      <w:r w:rsidRPr="00195CD4">
        <w:rPr>
          <w:rFonts w:ascii="Times New Roman" w:hAnsi="Times New Roman"/>
          <w:sz w:val="24"/>
        </w:rPr>
        <w:t>km</w:t>
      </w:r>
      <w:proofErr w:type="gramEnd"/>
      <w:r w:rsidRPr="00195CD4">
        <w:rPr>
          <w:rFonts w:ascii="Times New Roman" w:hAnsi="Times New Roman"/>
          <w:sz w:val="24"/>
        </w:rPr>
        <w:t xml:space="preserve"> yol </w:t>
      </w:r>
      <w:proofErr w:type="spellStart"/>
      <w:r w:rsidRPr="00195CD4">
        <w:rPr>
          <w:rFonts w:ascii="Times New Roman" w:hAnsi="Times New Roman"/>
          <w:sz w:val="24"/>
        </w:rPr>
        <w:t>katedilecektir</w:t>
      </w:r>
      <w:proofErr w:type="spellEnd"/>
      <w:r w:rsidRPr="00195CD4">
        <w:rPr>
          <w:rFonts w:ascii="Times New Roman" w:hAnsi="Times New Roman"/>
          <w:sz w:val="24"/>
        </w:rPr>
        <w:t xml:space="preserve">. Yapılacak arazi çalışmasının </w:t>
      </w:r>
      <w:proofErr w:type="spellStart"/>
      <w:r w:rsidRPr="00195CD4">
        <w:rPr>
          <w:rFonts w:ascii="Times New Roman" w:hAnsi="Times New Roman"/>
          <w:sz w:val="24"/>
        </w:rPr>
        <w:t>güzargah</w:t>
      </w:r>
      <w:proofErr w:type="spellEnd"/>
      <w:r w:rsidRPr="00195CD4">
        <w:rPr>
          <w:rFonts w:ascii="Times New Roman" w:hAnsi="Times New Roman"/>
          <w:sz w:val="24"/>
        </w:rPr>
        <w:t xml:space="preserve"> ve detay bilgisi aşağıda verilmektedir.</w:t>
      </w:r>
    </w:p>
    <w:p w14:paraId="1ECF4AE7" w14:textId="77777777" w:rsidR="008413DE" w:rsidRDefault="008413DE" w:rsidP="008413DE">
      <w:pPr>
        <w:ind w:firstLine="720"/>
        <w:rPr>
          <w:rFonts w:ascii="Times New Roman" w:hAnsi="Times New Roman"/>
          <w:sz w:val="24"/>
        </w:rPr>
      </w:pPr>
    </w:p>
    <w:p w14:paraId="117939B1" w14:textId="77777777" w:rsidR="008413DE" w:rsidRPr="00195CD4" w:rsidRDefault="008413DE" w:rsidP="008413DE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Gereğini rica ederim.</w:t>
      </w:r>
    </w:p>
    <w:p w14:paraId="72A6F07F" w14:textId="77777777" w:rsidR="008413DE" w:rsidRDefault="008413DE" w:rsidP="008413DE">
      <w:pPr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14:paraId="096536FE" w14:textId="77777777" w:rsidR="008413DE" w:rsidRDefault="008413DE" w:rsidP="008413DE">
      <w:pPr>
        <w:ind w:left="720"/>
        <w:rPr>
          <w:rFonts w:ascii="Times New Roman" w:hAnsi="Times New Roman"/>
          <w:szCs w:val="22"/>
        </w:rPr>
      </w:pPr>
    </w:p>
    <w:p w14:paraId="0AFB75AF" w14:textId="77777777" w:rsidR="008413DE" w:rsidRDefault="008413DE" w:rsidP="008413DE">
      <w:pPr>
        <w:ind w:left="6480" w:firstLine="720"/>
        <w:rPr>
          <w:rFonts w:ascii="Times New Roman" w:hAnsi="Times New Roman"/>
          <w:szCs w:val="22"/>
        </w:rPr>
      </w:pPr>
      <w:r w:rsidRPr="00FC751E">
        <w:rPr>
          <w:rFonts w:ascii="Times New Roman" w:hAnsi="Times New Roman"/>
          <w:szCs w:val="22"/>
        </w:rPr>
        <w:t>Proje Yürütücüsü</w:t>
      </w:r>
    </w:p>
    <w:p w14:paraId="6BDE7205" w14:textId="77777777" w:rsidR="008413DE" w:rsidRDefault="008413DE" w:rsidP="008413DE">
      <w:pPr>
        <w:rPr>
          <w:rFonts w:ascii="Times New Roman" w:hAnsi="Times New Roman"/>
          <w:szCs w:val="22"/>
        </w:rPr>
      </w:pPr>
    </w:p>
    <w:p w14:paraId="4FC9138A" w14:textId="77777777" w:rsidR="008413DE" w:rsidRDefault="008413DE" w:rsidP="008413DE">
      <w:pPr>
        <w:rPr>
          <w:rFonts w:ascii="Times New Roman" w:hAnsi="Times New Roman"/>
          <w:szCs w:val="22"/>
        </w:rPr>
      </w:pPr>
    </w:p>
    <w:p w14:paraId="6FFF7A5C" w14:textId="77777777" w:rsidR="008413DE" w:rsidRDefault="008413DE" w:rsidP="008413DE">
      <w:pPr>
        <w:rPr>
          <w:rFonts w:ascii="Times New Roman" w:hAnsi="Times New Roman"/>
          <w:szCs w:val="22"/>
        </w:rPr>
      </w:pPr>
    </w:p>
    <w:p w14:paraId="37060479" w14:textId="77777777" w:rsidR="008413DE" w:rsidRDefault="008413DE" w:rsidP="008413DE">
      <w:pPr>
        <w:rPr>
          <w:rFonts w:ascii="Times New Roman" w:hAnsi="Times New Roman"/>
          <w:szCs w:val="22"/>
        </w:rPr>
      </w:pPr>
    </w:p>
    <w:p w14:paraId="7CE662E8" w14:textId="77777777" w:rsidR="008413DE" w:rsidRDefault="008413DE" w:rsidP="008413DE">
      <w:pPr>
        <w:rPr>
          <w:rFonts w:ascii="Times New Roman" w:hAnsi="Times New Roman"/>
          <w:szCs w:val="22"/>
        </w:rPr>
      </w:pPr>
    </w:p>
    <w:p w14:paraId="2D6D4D07" w14:textId="77777777" w:rsidR="008413DE" w:rsidRPr="00195CD4" w:rsidRDefault="008413DE" w:rsidP="008413DE">
      <w:pPr>
        <w:rPr>
          <w:rFonts w:ascii="Times New Roman" w:hAnsi="Times New Roman"/>
          <w:b/>
          <w:szCs w:val="22"/>
        </w:rPr>
      </w:pPr>
      <w:r w:rsidRPr="00195CD4">
        <w:rPr>
          <w:rFonts w:ascii="Times New Roman" w:hAnsi="Times New Roman"/>
          <w:b/>
          <w:szCs w:val="22"/>
        </w:rPr>
        <w:t>ARAZİ ÇALIŞMASI PLANI:</w:t>
      </w:r>
    </w:p>
    <w:tbl>
      <w:tblPr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924"/>
        <w:gridCol w:w="1506"/>
      </w:tblGrid>
      <w:tr w:rsidR="008413DE" w:rsidRPr="00195CD4" w14:paraId="6356F15C" w14:textId="77777777" w:rsidTr="00D234CC">
        <w:tc>
          <w:tcPr>
            <w:tcW w:w="1908" w:type="dxa"/>
          </w:tcPr>
          <w:p w14:paraId="5530CB00" w14:textId="77777777" w:rsidR="008413DE" w:rsidRPr="00195CD4" w:rsidRDefault="008413DE" w:rsidP="00D234CC">
            <w:pPr>
              <w:rPr>
                <w:rFonts w:ascii="Times New Roman" w:hAnsi="Times New Roman"/>
                <w:b/>
                <w:szCs w:val="22"/>
              </w:rPr>
            </w:pPr>
            <w:r w:rsidRPr="00195CD4">
              <w:rPr>
                <w:rFonts w:ascii="Times New Roman" w:hAnsi="Times New Roman"/>
                <w:b/>
                <w:szCs w:val="22"/>
              </w:rPr>
              <w:t>TARİH</w:t>
            </w:r>
          </w:p>
        </w:tc>
        <w:tc>
          <w:tcPr>
            <w:tcW w:w="3924" w:type="dxa"/>
          </w:tcPr>
          <w:p w14:paraId="4BE8A773" w14:textId="77777777" w:rsidR="008413DE" w:rsidRPr="00195CD4" w:rsidRDefault="008413DE" w:rsidP="00D234CC">
            <w:pPr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195CD4">
              <w:rPr>
                <w:rFonts w:ascii="Times New Roman" w:hAnsi="Times New Roman"/>
                <w:b/>
                <w:szCs w:val="22"/>
              </w:rPr>
              <w:t>GÜZERGAH</w:t>
            </w:r>
            <w:proofErr w:type="gramEnd"/>
          </w:p>
        </w:tc>
        <w:tc>
          <w:tcPr>
            <w:tcW w:w="1506" w:type="dxa"/>
          </w:tcPr>
          <w:p w14:paraId="376CC88F" w14:textId="77777777" w:rsidR="008413DE" w:rsidRPr="00195CD4" w:rsidRDefault="008413DE" w:rsidP="00D234CC">
            <w:pPr>
              <w:rPr>
                <w:rFonts w:ascii="Times New Roman" w:hAnsi="Times New Roman"/>
                <w:b/>
                <w:szCs w:val="22"/>
              </w:rPr>
            </w:pPr>
            <w:r w:rsidRPr="00195CD4">
              <w:rPr>
                <w:rFonts w:ascii="Times New Roman" w:hAnsi="Times New Roman"/>
                <w:b/>
                <w:szCs w:val="22"/>
              </w:rPr>
              <w:t>YOL (KM)</w:t>
            </w:r>
          </w:p>
        </w:tc>
      </w:tr>
      <w:tr w:rsidR="008413DE" w:rsidRPr="00195CD4" w14:paraId="0E3A035D" w14:textId="77777777" w:rsidTr="00D234CC">
        <w:tc>
          <w:tcPr>
            <w:tcW w:w="1908" w:type="dxa"/>
          </w:tcPr>
          <w:p w14:paraId="19764757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924" w:type="dxa"/>
          </w:tcPr>
          <w:p w14:paraId="699BA42D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06" w:type="dxa"/>
          </w:tcPr>
          <w:p w14:paraId="12F64ECE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</w:tr>
      <w:tr w:rsidR="008413DE" w:rsidRPr="00195CD4" w14:paraId="14E2DC39" w14:textId="77777777" w:rsidTr="00D234CC">
        <w:tc>
          <w:tcPr>
            <w:tcW w:w="1908" w:type="dxa"/>
          </w:tcPr>
          <w:p w14:paraId="629FC80C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924" w:type="dxa"/>
          </w:tcPr>
          <w:p w14:paraId="26CA5638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06" w:type="dxa"/>
          </w:tcPr>
          <w:p w14:paraId="3B5A5E5D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</w:tr>
      <w:tr w:rsidR="008413DE" w:rsidRPr="00195CD4" w14:paraId="0B496BC2" w14:textId="77777777" w:rsidTr="00D234CC">
        <w:tc>
          <w:tcPr>
            <w:tcW w:w="1908" w:type="dxa"/>
          </w:tcPr>
          <w:p w14:paraId="5E27204A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924" w:type="dxa"/>
          </w:tcPr>
          <w:p w14:paraId="1E0EAFD2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06" w:type="dxa"/>
          </w:tcPr>
          <w:p w14:paraId="347BC536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</w:tr>
      <w:tr w:rsidR="008413DE" w:rsidRPr="00195CD4" w14:paraId="1395FA6A" w14:textId="77777777" w:rsidTr="00D234CC">
        <w:tc>
          <w:tcPr>
            <w:tcW w:w="1908" w:type="dxa"/>
          </w:tcPr>
          <w:p w14:paraId="1AB79B5D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924" w:type="dxa"/>
          </w:tcPr>
          <w:p w14:paraId="10D006DF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06" w:type="dxa"/>
          </w:tcPr>
          <w:p w14:paraId="17A44273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</w:tr>
      <w:tr w:rsidR="008413DE" w:rsidRPr="00195CD4" w14:paraId="3D174B02" w14:textId="77777777" w:rsidTr="00D234CC">
        <w:tc>
          <w:tcPr>
            <w:tcW w:w="1908" w:type="dxa"/>
          </w:tcPr>
          <w:p w14:paraId="7BB476AB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924" w:type="dxa"/>
          </w:tcPr>
          <w:p w14:paraId="553966DF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06" w:type="dxa"/>
          </w:tcPr>
          <w:p w14:paraId="162C5075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</w:tr>
      <w:tr w:rsidR="008413DE" w:rsidRPr="00195CD4" w14:paraId="0EA063E6" w14:textId="77777777" w:rsidTr="00D234CC">
        <w:tc>
          <w:tcPr>
            <w:tcW w:w="1908" w:type="dxa"/>
          </w:tcPr>
          <w:p w14:paraId="41A54F89" w14:textId="77777777" w:rsidR="008413DE" w:rsidRPr="00195CD4" w:rsidRDefault="008413DE" w:rsidP="00D234C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924" w:type="dxa"/>
          </w:tcPr>
          <w:p w14:paraId="7DE9235E" w14:textId="77777777" w:rsidR="008413DE" w:rsidRPr="00195CD4" w:rsidRDefault="008413DE" w:rsidP="00D234CC">
            <w:pPr>
              <w:rPr>
                <w:rFonts w:ascii="Times New Roman" w:hAnsi="Times New Roman"/>
                <w:b/>
                <w:szCs w:val="22"/>
              </w:rPr>
            </w:pPr>
            <w:r w:rsidRPr="00195CD4">
              <w:rPr>
                <w:rFonts w:ascii="Times New Roman" w:hAnsi="Times New Roman"/>
                <w:b/>
                <w:szCs w:val="22"/>
              </w:rPr>
              <w:t>TOPLAM</w:t>
            </w:r>
          </w:p>
        </w:tc>
        <w:tc>
          <w:tcPr>
            <w:tcW w:w="1506" w:type="dxa"/>
          </w:tcPr>
          <w:p w14:paraId="73FEBCDD" w14:textId="77777777" w:rsidR="008413DE" w:rsidRPr="00195CD4" w:rsidRDefault="008413DE" w:rsidP="00D234CC">
            <w:pPr>
              <w:rPr>
                <w:rFonts w:ascii="Times New Roman" w:hAnsi="Times New Roman"/>
                <w:bCs/>
                <w:szCs w:val="22"/>
              </w:rPr>
            </w:pPr>
            <w:proofErr w:type="gramStart"/>
            <w:r w:rsidRPr="00195CD4">
              <w:rPr>
                <w:rFonts w:ascii="Times New Roman" w:hAnsi="Times New Roman"/>
                <w:bCs/>
                <w:szCs w:val="22"/>
              </w:rPr>
              <w:t>...........</w:t>
            </w:r>
            <w:proofErr w:type="gramEnd"/>
          </w:p>
        </w:tc>
      </w:tr>
    </w:tbl>
    <w:p w14:paraId="3A251A8A" w14:textId="77777777" w:rsidR="008413DE" w:rsidRDefault="008413DE" w:rsidP="008413DE">
      <w:pPr>
        <w:rPr>
          <w:rFonts w:ascii="Times New Roman" w:hAnsi="Times New Roman"/>
          <w:szCs w:val="22"/>
        </w:rPr>
      </w:pPr>
    </w:p>
    <w:p w14:paraId="3C77EB83" w14:textId="77777777" w:rsidR="008413DE" w:rsidRPr="00FC751E" w:rsidRDefault="008413DE" w:rsidP="008413DE">
      <w:pPr>
        <w:rPr>
          <w:rFonts w:ascii="Times New Roman" w:hAnsi="Times New Roman"/>
          <w:szCs w:val="22"/>
        </w:rPr>
      </w:pPr>
    </w:p>
    <w:p w14:paraId="5F92D016" w14:textId="77777777" w:rsidR="008413DE" w:rsidRPr="00FC751E" w:rsidRDefault="008413DE" w:rsidP="008413DE">
      <w:pPr>
        <w:rPr>
          <w:rFonts w:ascii="Times New Roman" w:hAnsi="Times New Roman"/>
          <w:szCs w:val="22"/>
        </w:rPr>
      </w:pPr>
    </w:p>
    <w:p w14:paraId="4BF50937" w14:textId="77777777" w:rsidR="00D35DA2" w:rsidRPr="009A084C" w:rsidRDefault="00D35DA2" w:rsidP="009A084C"/>
    <w:sectPr w:rsidR="00D35DA2" w:rsidRPr="009A084C" w:rsidSect="00DD7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08F5B" w14:textId="77777777" w:rsidR="005752A9" w:rsidRDefault="005752A9" w:rsidP="00F936A6">
      <w:r>
        <w:separator/>
      </w:r>
    </w:p>
  </w:endnote>
  <w:endnote w:type="continuationSeparator" w:id="0">
    <w:p w14:paraId="23014315" w14:textId="77777777" w:rsidR="005752A9" w:rsidRDefault="005752A9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BDD05" w14:textId="77777777" w:rsidR="00C178CE" w:rsidRDefault="00C178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5AD" w14:textId="2EF76FBC" w:rsidR="00D35DA2" w:rsidRPr="00DD7DF6" w:rsidRDefault="00DB16EE" w:rsidP="00DD7DF6">
    <w:pPr>
      <w:pStyle w:val="AltBilgi"/>
    </w:pPr>
    <w:r w:rsidRPr="00DD7DF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DB6C9" w14:textId="77777777" w:rsidR="00C178CE" w:rsidRDefault="00C178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86316" w14:textId="77777777" w:rsidR="005752A9" w:rsidRDefault="005752A9" w:rsidP="00F936A6">
      <w:r>
        <w:separator/>
      </w:r>
    </w:p>
  </w:footnote>
  <w:footnote w:type="continuationSeparator" w:id="0">
    <w:p w14:paraId="4E9EED3F" w14:textId="77777777" w:rsidR="005752A9" w:rsidRDefault="005752A9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EF8FF" w14:textId="77777777" w:rsidR="00C178CE" w:rsidRDefault="00C178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38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2"/>
      <w:gridCol w:w="3531"/>
      <w:gridCol w:w="1811"/>
      <w:gridCol w:w="3454"/>
    </w:tblGrid>
    <w:tr w:rsidR="00DD7DF6" w:rsidRPr="00535217" w14:paraId="6779E205" w14:textId="77777777" w:rsidTr="00C178CE">
      <w:trPr>
        <w:cantSplit/>
        <w:trHeight w:val="713"/>
      </w:trPr>
      <w:tc>
        <w:tcPr>
          <w:tcW w:w="5573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7DF4765F" w14:textId="77777777" w:rsidR="00DD7DF6" w:rsidRPr="008A6544" w:rsidRDefault="00DD7DF6" w:rsidP="00DD7DF6">
          <w:pPr>
            <w:jc w:val="center"/>
            <w:rPr>
              <w:rFonts w:ascii="Times New Roman" w:hAnsi="Times New Roman"/>
              <w:b/>
              <w:spacing w:val="20"/>
            </w:rPr>
          </w:pPr>
          <w:bookmarkStart w:id="0" w:name="_GoBack"/>
          <w:bookmarkEnd w:id="0"/>
          <w:r w:rsidRPr="008A6544">
            <w:rPr>
              <w:rFonts w:ascii="Times New Roman" w:hAnsi="Times New Roman"/>
              <w:b/>
              <w:noProof/>
              <w:spacing w:val="20"/>
            </w:rPr>
            <w:drawing>
              <wp:anchor distT="0" distB="0" distL="114300" distR="114300" simplePos="0" relativeHeight="251660288" behindDoc="1" locked="0" layoutInCell="1" allowOverlap="1" wp14:anchorId="026107DA" wp14:editId="65B72D8B">
                <wp:simplePos x="0" y="0"/>
                <wp:positionH relativeFrom="column">
                  <wp:posOffset>-490855</wp:posOffset>
                </wp:positionH>
                <wp:positionV relativeFrom="paragraph">
                  <wp:posOffset>-7620</wp:posOffset>
                </wp:positionV>
                <wp:extent cx="400050" cy="329565"/>
                <wp:effectExtent l="0" t="0" r="0" b="0"/>
                <wp:wrapTight wrapText="bothSides">
                  <wp:wrapPolygon edited="0">
                    <wp:start x="0" y="0"/>
                    <wp:lineTo x="0" y="19977"/>
                    <wp:lineTo x="20571" y="19977"/>
                    <wp:lineTo x="20571" y="0"/>
                    <wp:lineTo x="0" y="0"/>
                  </wp:wrapPolygon>
                </wp:wrapTight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TÜ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329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A6544">
            <w:rPr>
              <w:rFonts w:ascii="Times New Roman" w:hAnsi="Times New Roman"/>
              <w:b/>
              <w:spacing w:val="20"/>
            </w:rPr>
            <w:t>BİLİMSEL ARAŞTIRMA PROJELERİ KOORDİNASYON BİRİMİ</w:t>
          </w:r>
        </w:p>
      </w:tc>
      <w:tc>
        <w:tcPr>
          <w:tcW w:w="5265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266E1073" w14:textId="192E17F9" w:rsidR="00DD7DF6" w:rsidRPr="00DD7DF6" w:rsidRDefault="00DD7DF6" w:rsidP="00DD7DF6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</w:rPr>
          </w:pPr>
          <w:r w:rsidRPr="00DD7DF6">
            <w:rPr>
              <w:rFonts w:ascii="Times New Roman" w:hAnsi="Times New Roman" w:cs="Times New Roman"/>
              <w:b/>
            </w:rPr>
            <w:t>ÖZEL ARAÇ KİRALAMA ONAY YAZISI ÖRNEĞİ</w:t>
          </w:r>
        </w:p>
      </w:tc>
    </w:tr>
    <w:tr w:rsidR="00DD7DF6" w:rsidRPr="00535217" w14:paraId="4A0D04C5" w14:textId="77777777" w:rsidTr="00C178CE">
      <w:trPr>
        <w:cantSplit/>
        <w:trHeight w:val="445"/>
      </w:trPr>
      <w:tc>
        <w:tcPr>
          <w:tcW w:w="20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49E0B647" w14:textId="77777777" w:rsidR="00DD7DF6" w:rsidRPr="008A6544" w:rsidRDefault="00DD7DF6" w:rsidP="00DD7DF6">
          <w:pPr>
            <w:rPr>
              <w:rFonts w:ascii="Times New Roman" w:hAnsi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/>
              <w:b/>
              <w:sz w:val="20"/>
              <w:szCs w:val="24"/>
            </w:rPr>
            <w:t>Doküman No</w:t>
          </w:r>
        </w:p>
      </w:tc>
      <w:tc>
        <w:tcPr>
          <w:tcW w:w="353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4CBDA12D" w14:textId="652260F0" w:rsidR="00DD7DF6" w:rsidRPr="008A6544" w:rsidRDefault="00DD7DF6" w:rsidP="00DD7DF6">
          <w:pPr>
            <w:rPr>
              <w:rFonts w:ascii="Times New Roman" w:hAnsi="Times New Roman"/>
              <w:sz w:val="20"/>
              <w:szCs w:val="24"/>
            </w:rPr>
          </w:pPr>
          <w:proofErr w:type="gramStart"/>
          <w:r w:rsidRPr="00DD7DF6">
            <w:rPr>
              <w:rFonts w:ascii="Times New Roman" w:hAnsi="Times New Roman"/>
              <w:sz w:val="20"/>
              <w:szCs w:val="24"/>
            </w:rPr>
            <w:t>ODTÜ.BAPK</w:t>
          </w:r>
          <w:proofErr w:type="gramEnd"/>
          <w:r w:rsidRPr="00DD7DF6">
            <w:rPr>
              <w:rFonts w:ascii="Times New Roman" w:hAnsi="Times New Roman"/>
              <w:sz w:val="20"/>
              <w:szCs w:val="24"/>
            </w:rPr>
            <w:t>.TÜBİTAK.FRM.12</w:t>
          </w:r>
        </w:p>
      </w:tc>
      <w:tc>
        <w:tcPr>
          <w:tcW w:w="181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1DD1DF5" w14:textId="77777777" w:rsidR="00DD7DF6" w:rsidRPr="008A6544" w:rsidRDefault="00DD7DF6" w:rsidP="00DD7DF6">
          <w:pPr>
            <w:rPr>
              <w:rFonts w:ascii="Times New Roman" w:hAnsi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/>
              <w:b/>
              <w:sz w:val="20"/>
              <w:szCs w:val="24"/>
            </w:rPr>
            <w:t>Revizyon No</w:t>
          </w:r>
        </w:p>
      </w:tc>
      <w:tc>
        <w:tcPr>
          <w:tcW w:w="345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3AD2F4FB" w14:textId="77777777" w:rsidR="00DD7DF6" w:rsidRPr="008A6544" w:rsidRDefault="00DD7DF6" w:rsidP="00DD7DF6">
          <w:pPr>
            <w:ind w:left="110"/>
            <w:rPr>
              <w:rFonts w:ascii="Times New Roman" w:hAnsi="Times New Roman"/>
              <w:sz w:val="20"/>
              <w:szCs w:val="24"/>
            </w:rPr>
          </w:pPr>
          <w:r w:rsidRPr="008A6544">
            <w:rPr>
              <w:rFonts w:ascii="Times New Roman" w:hAnsi="Times New Roman"/>
              <w:sz w:val="20"/>
              <w:szCs w:val="24"/>
            </w:rPr>
            <w:t>0</w:t>
          </w:r>
        </w:p>
      </w:tc>
    </w:tr>
    <w:tr w:rsidR="00DD7DF6" w:rsidRPr="00535217" w14:paraId="70C9A237" w14:textId="77777777" w:rsidTr="00C178CE">
      <w:trPr>
        <w:cantSplit/>
        <w:trHeight w:val="445"/>
      </w:trPr>
      <w:tc>
        <w:tcPr>
          <w:tcW w:w="20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707CCD42" w14:textId="77777777" w:rsidR="00DD7DF6" w:rsidRPr="008A6544" w:rsidRDefault="00DD7DF6" w:rsidP="00DD7DF6">
          <w:pPr>
            <w:rPr>
              <w:rFonts w:ascii="Times New Roman" w:hAnsi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/>
              <w:b/>
              <w:sz w:val="20"/>
              <w:szCs w:val="24"/>
            </w:rPr>
            <w:t>Yürürlük Tarihi</w:t>
          </w:r>
        </w:p>
      </w:tc>
      <w:tc>
        <w:tcPr>
          <w:tcW w:w="353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7EDB590E" w14:textId="77777777" w:rsidR="00DD7DF6" w:rsidRPr="008A6544" w:rsidRDefault="00DD7DF6" w:rsidP="00DD7DF6">
          <w:pPr>
            <w:rPr>
              <w:rFonts w:ascii="Times New Roman" w:hAnsi="Times New Roman"/>
              <w:sz w:val="20"/>
              <w:szCs w:val="24"/>
            </w:rPr>
          </w:pPr>
          <w:r w:rsidRPr="008A6544">
            <w:rPr>
              <w:rFonts w:ascii="Times New Roman" w:hAnsi="Times New Roman"/>
              <w:sz w:val="20"/>
              <w:szCs w:val="24"/>
            </w:rPr>
            <w:t>28.05.2018</w:t>
          </w:r>
        </w:p>
      </w:tc>
      <w:tc>
        <w:tcPr>
          <w:tcW w:w="181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3FF4667F" w14:textId="77777777" w:rsidR="00DD7DF6" w:rsidRPr="008A6544" w:rsidRDefault="00DD7DF6" w:rsidP="00DD7DF6">
          <w:pPr>
            <w:rPr>
              <w:rFonts w:ascii="Times New Roman" w:hAnsi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/>
              <w:b/>
              <w:sz w:val="20"/>
              <w:szCs w:val="24"/>
            </w:rPr>
            <w:t>Revizyon Tarihi</w:t>
          </w:r>
        </w:p>
      </w:tc>
      <w:tc>
        <w:tcPr>
          <w:tcW w:w="345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1E0CEC15" w14:textId="77777777" w:rsidR="00DD7DF6" w:rsidRPr="008A6544" w:rsidRDefault="00DD7DF6" w:rsidP="00DD7DF6">
          <w:pPr>
            <w:ind w:left="110"/>
            <w:rPr>
              <w:rFonts w:ascii="Times New Roman" w:hAnsi="Times New Roman"/>
              <w:sz w:val="20"/>
              <w:szCs w:val="24"/>
            </w:rPr>
          </w:pPr>
          <w:r w:rsidRPr="008A6544">
            <w:rPr>
              <w:rFonts w:ascii="Times New Roman" w:hAnsi="Times New Roman"/>
              <w:sz w:val="20"/>
              <w:szCs w:val="24"/>
            </w:rPr>
            <w:t>-</w:t>
          </w:r>
        </w:p>
      </w:tc>
    </w:tr>
  </w:tbl>
  <w:p w14:paraId="72C10AF1" w14:textId="67F916EA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BB79" w14:textId="77777777" w:rsidR="00C178CE" w:rsidRDefault="00C178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82DFA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752A9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D495A"/>
    <w:rsid w:val="006E34C4"/>
    <w:rsid w:val="006E7A4E"/>
    <w:rsid w:val="0070436B"/>
    <w:rsid w:val="0071279C"/>
    <w:rsid w:val="0071282F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413DE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E7BAA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178CE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D7DF6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3D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overflowPunct/>
      <w:autoSpaceDE/>
      <w:autoSpaceDN/>
      <w:adjustRightInd/>
      <w:spacing w:before="120" w:line="360" w:lineRule="auto"/>
      <w:textAlignment w:val="auto"/>
      <w:outlineLvl w:val="0"/>
    </w:pPr>
    <w:rPr>
      <w:rFonts w:ascii="Arial Narrow" w:hAnsi="Arial Narrow" w:cs="Tahom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Cambria" w:eastAsia="MS Mincho" w:hAnsi="Cambria"/>
      <w:sz w:val="24"/>
      <w:szCs w:val="24"/>
      <w:lang w:eastAsia="en-US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overflowPunct/>
      <w:autoSpaceDE/>
      <w:autoSpaceDN/>
      <w:adjustRightInd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overflowPunct/>
      <w:autoSpaceDE/>
      <w:autoSpaceDN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A0C9-D93E-4204-B032-4BC24932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2</cp:revision>
  <dcterms:created xsi:type="dcterms:W3CDTF">2019-02-05T13:36:00Z</dcterms:created>
  <dcterms:modified xsi:type="dcterms:W3CDTF">2019-02-05T13:36:00Z</dcterms:modified>
</cp:coreProperties>
</file>