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DA343" w14:textId="6AAB5D9A" w:rsidR="00C05DAB" w:rsidRDefault="00C05DAB" w:rsidP="00C05DAB">
      <w:pPr>
        <w:spacing w:after="0"/>
        <w:ind w:left="7788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</w:rPr>
        <w:t>ÖRNEKTİR</w:t>
      </w:r>
    </w:p>
    <w:p w14:paraId="2FBF764D" w14:textId="76B9E25B" w:rsidR="00D334E0" w:rsidRPr="00BF0E78" w:rsidRDefault="00D334E0" w:rsidP="00D334E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PRODUCT PURCHASE</w:t>
      </w:r>
      <w:r w:rsidRPr="00BF0E78">
        <w:rPr>
          <w:rFonts w:ascii="Times New Roman" w:hAnsi="Times New Roman"/>
          <w:b/>
          <w:sz w:val="28"/>
          <w:szCs w:val="28"/>
          <w:u w:val="single"/>
        </w:rPr>
        <w:t xml:space="preserve"> CONTRACT</w:t>
      </w:r>
    </w:p>
    <w:p w14:paraId="5F2A34C6" w14:textId="77777777" w:rsidR="00D334E0" w:rsidRPr="00BF0E78" w:rsidRDefault="00D334E0" w:rsidP="00D334E0">
      <w:pPr>
        <w:spacing w:after="0"/>
        <w:rPr>
          <w:rFonts w:ascii="Times New Roman" w:hAnsi="Times New Roman"/>
          <w:b/>
          <w:u w:val="single"/>
        </w:rPr>
      </w:pPr>
    </w:p>
    <w:p w14:paraId="713770BC" w14:textId="77777777" w:rsidR="00D334E0" w:rsidRPr="00BF0E78" w:rsidRDefault="00D334E0" w:rsidP="00D334E0">
      <w:pPr>
        <w:numPr>
          <w:ilvl w:val="0"/>
          <w:numId w:val="22"/>
        </w:numPr>
        <w:spacing w:after="0" w:line="360" w:lineRule="atLeast"/>
        <w:ind w:right="-314" w:hanging="720"/>
        <w:jc w:val="both"/>
        <w:rPr>
          <w:rFonts w:ascii="Times New Roman" w:hAnsi="Times New Roman"/>
          <w:b/>
          <w:u w:val="single"/>
        </w:rPr>
      </w:pPr>
      <w:r w:rsidRPr="00BF0E78">
        <w:rPr>
          <w:rFonts w:ascii="Times New Roman" w:hAnsi="Times New Roman"/>
          <w:b/>
          <w:u w:val="single"/>
        </w:rPr>
        <w:t>SPECIAL CONDITIONS</w:t>
      </w:r>
    </w:p>
    <w:p w14:paraId="76ECD035" w14:textId="77777777" w:rsidR="00D334E0" w:rsidRPr="00BF0E78" w:rsidRDefault="00D334E0" w:rsidP="00D334E0">
      <w:pPr>
        <w:spacing w:after="0"/>
        <w:rPr>
          <w:rFonts w:ascii="Times New Roman" w:hAnsi="Times New Roman"/>
          <w:b/>
          <w:u w:val="single"/>
        </w:rPr>
      </w:pPr>
    </w:p>
    <w:p w14:paraId="75FC8174" w14:textId="77777777" w:rsidR="00D334E0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SELLER</w:t>
      </w:r>
      <w:r w:rsidRPr="00BF0E78">
        <w:rPr>
          <w:rFonts w:ascii="Times New Roman" w:hAnsi="Times New Roman"/>
        </w:rPr>
        <w:tab/>
      </w:r>
      <w:r w:rsidRPr="00BF0E78">
        <w:rPr>
          <w:rFonts w:ascii="Times New Roman" w:hAnsi="Times New Roman"/>
        </w:rPr>
        <w:tab/>
        <w:t xml:space="preserve">: </w:t>
      </w:r>
    </w:p>
    <w:p w14:paraId="72FF373F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ADDRESS/PHONE</w:t>
      </w:r>
      <w:r w:rsidRPr="00BF0E78">
        <w:rPr>
          <w:rFonts w:ascii="Times New Roman" w:hAnsi="Times New Roman"/>
        </w:rPr>
        <w:tab/>
        <w:t xml:space="preserve">: </w:t>
      </w:r>
    </w:p>
    <w:p w14:paraId="43F772AF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CONTACT PERSON</w:t>
      </w:r>
      <w:r w:rsidRPr="00BF0E78">
        <w:rPr>
          <w:rFonts w:ascii="Times New Roman" w:hAnsi="Times New Roman"/>
        </w:rPr>
        <w:tab/>
        <w:t>:</w:t>
      </w:r>
    </w:p>
    <w:p w14:paraId="06F774BA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5E45AC2E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BUYER</w:t>
      </w:r>
      <w:r w:rsidRPr="00BF0E78">
        <w:rPr>
          <w:rFonts w:ascii="Times New Roman" w:hAnsi="Times New Roman"/>
        </w:rPr>
        <w:tab/>
      </w:r>
      <w:r w:rsidRPr="00BF0E78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ODTÜ MEMS</w:t>
      </w:r>
    </w:p>
    <w:p w14:paraId="31EB4BC9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ADDRESS/PHONE</w:t>
      </w:r>
      <w:r w:rsidRPr="00BF0E78">
        <w:rPr>
          <w:rFonts w:ascii="Times New Roman" w:hAnsi="Times New Roman"/>
        </w:rPr>
        <w:tab/>
        <w:t xml:space="preserve">: </w:t>
      </w:r>
    </w:p>
    <w:p w14:paraId="2AC72727" w14:textId="77777777" w:rsidR="00D334E0" w:rsidRPr="003779C3" w:rsidRDefault="00D334E0" w:rsidP="00D334E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CONTACT PERSON</w:t>
      </w:r>
      <w:r w:rsidRPr="00BF0E78">
        <w:rPr>
          <w:rFonts w:ascii="Times New Roman" w:hAnsi="Times New Roman"/>
        </w:rPr>
        <w:tab/>
        <w:t>:</w:t>
      </w:r>
    </w:p>
    <w:p w14:paraId="3535C16F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6A4A96FD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CONTRACT NO</w:t>
      </w:r>
      <w:r w:rsidRPr="00BF0E78">
        <w:rPr>
          <w:rFonts w:ascii="Times New Roman" w:hAnsi="Times New Roman"/>
        </w:rPr>
        <w:tab/>
        <w:t>:</w:t>
      </w:r>
    </w:p>
    <w:p w14:paraId="4A8F55AE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77D6D205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EFFECTIVITY DATE</w:t>
      </w:r>
      <w:r w:rsidRPr="00BF0E78">
        <w:rPr>
          <w:rFonts w:ascii="Times New Roman" w:hAnsi="Times New Roman"/>
        </w:rPr>
        <w:tab/>
        <w:t>:</w:t>
      </w:r>
    </w:p>
    <w:p w14:paraId="0743F38B" w14:textId="77777777" w:rsidR="00D334E0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/>
        <w:ind w:left="2552" w:hanging="2552"/>
        <w:rPr>
          <w:rFonts w:ascii="Times New Roman" w:hAnsi="Times New Roman"/>
        </w:rPr>
      </w:pPr>
      <w:r w:rsidRPr="00BF0E78">
        <w:rPr>
          <w:rFonts w:ascii="Times New Roman" w:hAnsi="Times New Roman"/>
        </w:rPr>
        <w:t xml:space="preserve">TERM OF THE SALES </w:t>
      </w:r>
    </w:p>
    <w:p w14:paraId="54E2DA5C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/>
        <w:ind w:left="2552" w:hanging="2552"/>
        <w:rPr>
          <w:rFonts w:ascii="Times New Roman" w:hAnsi="Times New Roman"/>
        </w:rPr>
      </w:pPr>
      <w:r w:rsidRPr="00BF0E78">
        <w:rPr>
          <w:rFonts w:ascii="Times New Roman" w:hAnsi="Times New Roman"/>
        </w:rPr>
        <w:t>CONTRACT</w:t>
      </w:r>
      <w:r w:rsidRPr="00BF0E78">
        <w:rPr>
          <w:rFonts w:ascii="Times New Roman" w:hAnsi="Times New Roman"/>
        </w:rPr>
        <w:tab/>
        <w:t xml:space="preserve">: </w:t>
      </w:r>
      <w:proofErr w:type="spellStart"/>
      <w:r w:rsidRPr="00BF0E78">
        <w:rPr>
          <w:rFonts w:ascii="Times New Roman" w:hAnsi="Times New Roman"/>
        </w:rPr>
        <w:t>Unless</w:t>
      </w:r>
      <w:proofErr w:type="spellEnd"/>
      <w:r w:rsidRPr="00BF0E78">
        <w:rPr>
          <w:rFonts w:ascii="Times New Roman" w:hAnsi="Times New Roman"/>
        </w:rPr>
        <w:t xml:space="preserve"> </w:t>
      </w:r>
      <w:proofErr w:type="spellStart"/>
      <w:r w:rsidRPr="00BF0E78">
        <w:rPr>
          <w:rFonts w:ascii="Times New Roman" w:hAnsi="Times New Roman"/>
        </w:rPr>
        <w:t>the</w:t>
      </w:r>
      <w:proofErr w:type="spellEnd"/>
      <w:r w:rsidRPr="00BF0E78">
        <w:rPr>
          <w:rFonts w:ascii="Times New Roman" w:hAnsi="Times New Roman"/>
        </w:rPr>
        <w:t xml:space="preserve"> </w:t>
      </w:r>
      <w:proofErr w:type="spellStart"/>
      <w:r w:rsidRPr="00BF0E78">
        <w:rPr>
          <w:rFonts w:ascii="Times New Roman" w:hAnsi="Times New Roman"/>
        </w:rPr>
        <w:t>Contract</w:t>
      </w:r>
      <w:proofErr w:type="spellEnd"/>
      <w:r w:rsidRPr="00BF0E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</w:t>
      </w:r>
      <w:r w:rsidRPr="00BF0E78">
        <w:rPr>
          <w:rFonts w:ascii="Times New Roman" w:hAnsi="Times New Roman"/>
        </w:rPr>
        <w:t xml:space="preserve"> </w:t>
      </w:r>
      <w:proofErr w:type="spellStart"/>
      <w:r w:rsidRPr="00BF0E78">
        <w:rPr>
          <w:rFonts w:ascii="Times New Roman" w:hAnsi="Times New Roman"/>
        </w:rPr>
        <w:t>terminated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earlier</w:t>
      </w:r>
      <w:proofErr w:type="spellEnd"/>
      <w:r w:rsidRPr="00BF0E78">
        <w:rPr>
          <w:rFonts w:ascii="Times New Roman" w:hAnsi="Times New Roman"/>
        </w:rPr>
        <w:t xml:space="preserve">, it </w:t>
      </w:r>
      <w:proofErr w:type="spellStart"/>
      <w:r w:rsidRPr="00BF0E78">
        <w:rPr>
          <w:rFonts w:ascii="Times New Roman" w:hAnsi="Times New Roman"/>
        </w:rPr>
        <w:t>will</w:t>
      </w:r>
      <w:proofErr w:type="spellEnd"/>
      <w:r w:rsidRPr="00BF0E78">
        <w:rPr>
          <w:rFonts w:ascii="Times New Roman" w:hAnsi="Times New Roman"/>
        </w:rPr>
        <w:t xml:space="preserve"> be in </w:t>
      </w:r>
      <w:proofErr w:type="spellStart"/>
      <w:r w:rsidRPr="00BF0E78">
        <w:rPr>
          <w:rFonts w:ascii="Times New Roman" w:hAnsi="Times New Roman"/>
        </w:rPr>
        <w:t>force</w:t>
      </w:r>
      <w:proofErr w:type="spellEnd"/>
      <w:r w:rsidRPr="00BF0E78">
        <w:rPr>
          <w:rFonts w:ascii="Times New Roman" w:hAnsi="Times New Roman"/>
        </w:rPr>
        <w:t xml:space="preserve"> </w:t>
      </w:r>
      <w:proofErr w:type="spellStart"/>
      <w:r w:rsidRPr="00BF0E78">
        <w:rPr>
          <w:rFonts w:ascii="Times New Roman" w:hAnsi="Times New Roman"/>
        </w:rPr>
        <w:t>until</w:t>
      </w:r>
      <w:proofErr w:type="spellEnd"/>
      <w:r w:rsidRPr="00BF0E78">
        <w:rPr>
          <w:rFonts w:ascii="Times New Roman" w:hAnsi="Times New Roman"/>
        </w:rPr>
        <w:t xml:space="preserve"> </w:t>
      </w:r>
      <w:proofErr w:type="spellStart"/>
      <w:r w:rsidRPr="00BF0E78"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end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6 </w:t>
      </w:r>
      <w:proofErr w:type="spellStart"/>
      <w:r>
        <w:rPr>
          <w:rFonts w:ascii="Times New Roman" w:hAnsi="Times New Roman"/>
        </w:rPr>
        <w:t>month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following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final </w:t>
      </w:r>
      <w:proofErr w:type="spellStart"/>
      <w:r>
        <w:rPr>
          <w:rFonts w:ascii="Times New Roman" w:hAnsi="Times New Roman"/>
        </w:rPr>
        <w:t>delivery</w:t>
      </w:r>
      <w:proofErr w:type="spellEnd"/>
      <w:r>
        <w:rPr>
          <w:rFonts w:ascii="Times New Roman" w:hAnsi="Times New Roman"/>
        </w:rPr>
        <w:t>.</w:t>
      </w:r>
      <w:r w:rsidRPr="00BF0E7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However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obligations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parties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which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exceed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time limit, </w:t>
      </w:r>
      <w:proofErr w:type="spellStart"/>
      <w:r>
        <w:rPr>
          <w:rFonts w:ascii="Times New Roman" w:hAnsi="Times New Roman"/>
        </w:rPr>
        <w:t>shall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valid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fulfillment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all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obligations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completely</w:t>
      </w:r>
      <w:proofErr w:type="spellEnd"/>
      <w:r>
        <w:rPr>
          <w:rFonts w:ascii="Times New Roman" w:hAnsi="Times New Roman"/>
        </w:rPr>
        <w:t xml:space="preserve">. </w:t>
      </w:r>
    </w:p>
    <w:p w14:paraId="1DDFE479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314CC2C2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PRODUCT</w:t>
      </w:r>
      <w:r w:rsidRPr="00BF0E78">
        <w:rPr>
          <w:rFonts w:ascii="Times New Roman" w:hAnsi="Times New Roman"/>
        </w:rPr>
        <w:tab/>
      </w:r>
      <w:r w:rsidRPr="00BF0E78">
        <w:rPr>
          <w:rFonts w:ascii="Times New Roman" w:hAnsi="Times New Roman"/>
        </w:rPr>
        <w:tab/>
        <w:t xml:space="preserve">: </w:t>
      </w:r>
    </w:p>
    <w:p w14:paraId="68D86D48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51E55712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ORIGIN</w:t>
      </w:r>
      <w:r w:rsidRPr="00BF0E78">
        <w:rPr>
          <w:rFonts w:ascii="Times New Roman" w:hAnsi="Times New Roman"/>
        </w:rPr>
        <w:tab/>
      </w:r>
      <w:r w:rsidRPr="00BF0E78">
        <w:rPr>
          <w:rFonts w:ascii="Times New Roman" w:hAnsi="Times New Roman"/>
        </w:rPr>
        <w:tab/>
        <w:t xml:space="preserve">: </w:t>
      </w:r>
    </w:p>
    <w:p w14:paraId="664A274D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45D2A60A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QUALITY</w:t>
      </w:r>
      <w:r w:rsidRPr="00BF0E78">
        <w:rPr>
          <w:rFonts w:ascii="Times New Roman" w:hAnsi="Times New Roman"/>
        </w:rPr>
        <w:tab/>
      </w:r>
      <w:r w:rsidRPr="00BF0E78">
        <w:rPr>
          <w:rFonts w:ascii="Times New Roman" w:hAnsi="Times New Roman"/>
        </w:rPr>
        <w:tab/>
        <w:t xml:space="preserve">: </w:t>
      </w:r>
    </w:p>
    <w:p w14:paraId="3D38AB25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420A784B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QUANTITY</w:t>
      </w:r>
      <w:r w:rsidRPr="00BF0E78">
        <w:rPr>
          <w:rFonts w:ascii="Times New Roman" w:hAnsi="Times New Roman"/>
        </w:rPr>
        <w:tab/>
      </w:r>
      <w:r w:rsidRPr="00BF0E78">
        <w:rPr>
          <w:rFonts w:ascii="Times New Roman" w:hAnsi="Times New Roman"/>
        </w:rPr>
        <w:tab/>
        <w:t>:</w:t>
      </w:r>
    </w:p>
    <w:p w14:paraId="26B5A486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5"/>
      </w:tblGrid>
      <w:tr w:rsidR="00D334E0" w14:paraId="2F5FF091" w14:textId="77777777" w:rsidTr="00D334E0">
        <w:trPr>
          <w:trHeight w:val="900"/>
        </w:trPr>
        <w:tc>
          <w:tcPr>
            <w:tcW w:w="9465" w:type="dxa"/>
          </w:tcPr>
          <w:p w14:paraId="217562E7" w14:textId="77777777" w:rsidR="00D334E0" w:rsidRPr="00BF0E78" w:rsidRDefault="00D334E0" w:rsidP="00B924EE">
            <w:pPr>
              <w:ind w:left="8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PACKING                 :</w:t>
            </w:r>
            <w:proofErr w:type="gramEnd"/>
          </w:p>
        </w:tc>
      </w:tr>
    </w:tbl>
    <w:p w14:paraId="0E9CAA71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2B437AA2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 xml:space="preserve">UNIT </w:t>
      </w:r>
      <w:r>
        <w:rPr>
          <w:rFonts w:ascii="Times New Roman" w:hAnsi="Times New Roman"/>
        </w:rPr>
        <w:t>PRICE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proofErr w:type="gramStart"/>
      <w:r>
        <w:rPr>
          <w:rFonts w:ascii="Times New Roman" w:hAnsi="Times New Roman"/>
        </w:rPr>
        <w:t>…………</w:t>
      </w:r>
      <w:proofErr w:type="gramEnd"/>
      <w:r>
        <w:rPr>
          <w:rFonts w:ascii="Times New Roman" w:hAnsi="Times New Roman"/>
        </w:rPr>
        <w:t xml:space="preserve">EURO </w:t>
      </w:r>
      <w:r w:rsidRPr="00BF0E78">
        <w:rPr>
          <w:rFonts w:ascii="Times New Roman" w:hAnsi="Times New Roman"/>
        </w:rPr>
        <w:t xml:space="preserve"> </w:t>
      </w:r>
    </w:p>
    <w:p w14:paraId="56C45A90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 xml:space="preserve">TOTAL CONTRACT PRICE  : </w:t>
      </w:r>
      <w:proofErr w:type="gramStart"/>
      <w:r w:rsidRPr="00BF0E78">
        <w:rPr>
          <w:rFonts w:ascii="Times New Roman" w:hAnsi="Times New Roman"/>
        </w:rPr>
        <w:t>……………</w:t>
      </w:r>
      <w:proofErr w:type="gramEnd"/>
      <w:r>
        <w:rPr>
          <w:rFonts w:ascii="Times New Roman" w:hAnsi="Times New Roman"/>
        </w:rPr>
        <w:t xml:space="preserve">(VAT </w:t>
      </w:r>
      <w:proofErr w:type="spellStart"/>
      <w:r>
        <w:rPr>
          <w:rFonts w:ascii="Times New Roman" w:hAnsi="Times New Roman"/>
        </w:rPr>
        <w:t>excluded</w:t>
      </w:r>
      <w:proofErr w:type="spellEnd"/>
      <w:r>
        <w:rPr>
          <w:rFonts w:ascii="Times New Roman" w:hAnsi="Times New Roman"/>
        </w:rPr>
        <w:t>)</w:t>
      </w:r>
    </w:p>
    <w:p w14:paraId="2F83DFC5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712C4362" w14:textId="77777777" w:rsidR="00D334E0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PAYMENT TERMS</w:t>
      </w:r>
      <w:r w:rsidRPr="00BF0E78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total </w:t>
      </w:r>
      <w:proofErr w:type="spellStart"/>
      <w:r>
        <w:rPr>
          <w:rFonts w:ascii="Times New Roman" w:hAnsi="Times New Roman"/>
        </w:rPr>
        <w:t>price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Product </w:t>
      </w:r>
      <w:proofErr w:type="spellStart"/>
      <w:r>
        <w:rPr>
          <w:rFonts w:ascii="Times New Roman" w:hAnsi="Times New Roman"/>
        </w:rPr>
        <w:t>shall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paid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advance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within</w:t>
      </w:r>
      <w:proofErr w:type="spellEnd"/>
      <w:r>
        <w:rPr>
          <w:rFonts w:ascii="Times New Roman" w:hAnsi="Times New Roman"/>
        </w:rPr>
        <w:t xml:space="preserve"> xx </w:t>
      </w:r>
      <w:proofErr w:type="spellStart"/>
      <w:r>
        <w:rPr>
          <w:rFonts w:ascii="Times New Roman" w:hAnsi="Times New Roman"/>
        </w:rPr>
        <w:t>days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following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signature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. In </w:t>
      </w:r>
      <w:proofErr w:type="spellStart"/>
      <w:r>
        <w:rPr>
          <w:rFonts w:ascii="Times New Roman" w:hAnsi="Times New Roman"/>
        </w:rPr>
        <w:t>case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late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delivery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penalty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Article</w:t>
      </w:r>
      <w:proofErr w:type="spellEnd"/>
      <w:r>
        <w:rPr>
          <w:rFonts w:ascii="Times New Roman" w:hAnsi="Times New Roman"/>
        </w:rPr>
        <w:t xml:space="preserve"> 8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General </w:t>
      </w:r>
      <w:proofErr w:type="spellStart"/>
      <w:r>
        <w:rPr>
          <w:rFonts w:ascii="Times New Roman" w:hAnsi="Times New Roman"/>
        </w:rPr>
        <w:t>Conditions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below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exceeds</w:t>
      </w:r>
      <w:proofErr w:type="spellEnd"/>
      <w:r>
        <w:rPr>
          <w:rFonts w:ascii="Times New Roman" w:hAnsi="Times New Roman"/>
        </w:rPr>
        <w:t xml:space="preserve"> </w:t>
      </w:r>
      <w:r w:rsidRPr="00943172">
        <w:rPr>
          <w:rFonts w:ascii="Times New Roman" w:hAnsi="Times New Roman"/>
          <w:highlight w:val="yellow"/>
        </w:rPr>
        <w:t>15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days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BUYER has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right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immediately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terminate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based</w:t>
      </w:r>
      <w:proofErr w:type="spellEnd"/>
      <w:r>
        <w:rPr>
          <w:rFonts w:ascii="Times New Roman" w:hAnsi="Times New Roman"/>
        </w:rPr>
        <w:t xml:space="preserve"> on </w:t>
      </w:r>
      <w:proofErr w:type="spellStart"/>
      <w:r>
        <w:rPr>
          <w:rFonts w:ascii="Times New Roman" w:hAnsi="Times New Roman"/>
        </w:rPr>
        <w:t>default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SELLER. In </w:t>
      </w:r>
      <w:proofErr w:type="spellStart"/>
      <w:r>
        <w:rPr>
          <w:rFonts w:ascii="Times New Roman" w:hAnsi="Times New Roman"/>
        </w:rPr>
        <w:t>case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termination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SELLER </w:t>
      </w:r>
      <w:proofErr w:type="spellStart"/>
      <w:r>
        <w:rPr>
          <w:rFonts w:ascii="Times New Roman" w:hAnsi="Times New Roman"/>
        </w:rPr>
        <w:t>shall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return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advance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payment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back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BUYER </w:t>
      </w:r>
      <w:proofErr w:type="spellStart"/>
      <w:r>
        <w:rPr>
          <w:rFonts w:ascii="Times New Roman" w:hAnsi="Times New Roman"/>
        </w:rPr>
        <w:t>within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working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days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full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cash</w:t>
      </w:r>
      <w:proofErr w:type="spellEnd"/>
      <w:r>
        <w:rPr>
          <w:rFonts w:ascii="Times New Roman" w:hAnsi="Times New Roman"/>
        </w:rPr>
        <w:t xml:space="preserve">. </w:t>
      </w:r>
    </w:p>
    <w:p w14:paraId="4A21F6FE" w14:textId="77777777" w:rsidR="00D334E0" w:rsidRPr="00BF0E78" w:rsidRDefault="00D334E0" w:rsidP="00D334E0">
      <w:pPr>
        <w:spacing w:after="0"/>
        <w:rPr>
          <w:rFonts w:ascii="Times New Roman" w:hAnsi="Times New Roman"/>
        </w:rPr>
      </w:pPr>
    </w:p>
    <w:p w14:paraId="140D59CC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DELIVERY TERMS</w:t>
      </w:r>
      <w:r w:rsidRPr="00BF0E78">
        <w:rPr>
          <w:rFonts w:ascii="Times New Roman" w:hAnsi="Times New Roman"/>
        </w:rPr>
        <w:tab/>
        <w:t>:</w:t>
      </w:r>
    </w:p>
    <w:p w14:paraId="5F3AB3AF" w14:textId="77777777" w:rsidR="00D334E0" w:rsidRDefault="00D334E0" w:rsidP="00D334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14:paraId="6A0C32D6" w14:textId="77777777" w:rsidR="00D334E0" w:rsidRDefault="00D334E0" w:rsidP="00D334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410" w:hanging="2410"/>
        <w:rPr>
          <w:rFonts w:ascii="Times New Roman" w:hAnsi="Times New Roman"/>
        </w:rPr>
      </w:pPr>
      <w:r w:rsidRPr="00BF0E78">
        <w:rPr>
          <w:rFonts w:ascii="Times New Roman" w:hAnsi="Times New Roman"/>
        </w:rPr>
        <w:lastRenderedPageBreak/>
        <w:t xml:space="preserve">PLACE OF DELIVERY: </w:t>
      </w:r>
    </w:p>
    <w:p w14:paraId="71073C04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14:paraId="4D98B1D9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F0E78">
        <w:rPr>
          <w:rFonts w:ascii="Times New Roman" w:hAnsi="Times New Roman"/>
        </w:rPr>
        <w:t>OTHER CONDITIONS (</w:t>
      </w:r>
      <w:proofErr w:type="spellStart"/>
      <w:r w:rsidRPr="00BF0E78">
        <w:rPr>
          <w:rFonts w:ascii="Times New Roman" w:hAnsi="Times New Roman"/>
        </w:rPr>
        <w:t>if</w:t>
      </w:r>
      <w:proofErr w:type="spellEnd"/>
      <w:r w:rsidRPr="00BF0E78">
        <w:rPr>
          <w:rFonts w:ascii="Times New Roman" w:hAnsi="Times New Roman"/>
        </w:rPr>
        <w:t xml:space="preserve"> </w:t>
      </w:r>
      <w:proofErr w:type="spellStart"/>
      <w:r w:rsidRPr="00BF0E78">
        <w:rPr>
          <w:rFonts w:ascii="Times New Roman" w:hAnsi="Times New Roman"/>
        </w:rPr>
        <w:t>any</w:t>
      </w:r>
      <w:proofErr w:type="spellEnd"/>
      <w:r w:rsidRPr="00BF0E78">
        <w:rPr>
          <w:rFonts w:ascii="Times New Roman" w:hAnsi="Times New Roman"/>
        </w:rPr>
        <w:t xml:space="preserve">): </w:t>
      </w:r>
    </w:p>
    <w:p w14:paraId="75EBA766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14:paraId="6C81DE87" w14:textId="77777777" w:rsidR="00D334E0" w:rsidRPr="00BF0E78" w:rsidRDefault="00D334E0" w:rsidP="00D33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14:paraId="4D42BF3A" w14:textId="77777777" w:rsidR="00D334E0" w:rsidRPr="00BF0E78" w:rsidRDefault="00D334E0" w:rsidP="00D334E0">
      <w:pPr>
        <w:pStyle w:val="Helv1214"/>
        <w:spacing w:line="240" w:lineRule="auto"/>
        <w:ind w:right="-28"/>
        <w:rPr>
          <w:rFonts w:ascii="Times New Roman" w:hAnsi="Times New Roman"/>
          <w:b/>
          <w:sz w:val="22"/>
          <w:szCs w:val="22"/>
        </w:rPr>
      </w:pPr>
    </w:p>
    <w:p w14:paraId="17C6FFDA" w14:textId="77777777" w:rsidR="00D334E0" w:rsidRPr="00BF0E78" w:rsidRDefault="00D334E0" w:rsidP="00D334E0">
      <w:pPr>
        <w:numPr>
          <w:ilvl w:val="0"/>
          <w:numId w:val="22"/>
        </w:numPr>
        <w:spacing w:after="0" w:line="360" w:lineRule="atLeast"/>
        <w:ind w:right="-314" w:hanging="720"/>
        <w:jc w:val="both"/>
        <w:rPr>
          <w:rFonts w:ascii="Times New Roman" w:hAnsi="Times New Roman"/>
          <w:b/>
          <w:u w:val="single"/>
        </w:rPr>
      </w:pPr>
      <w:r w:rsidRPr="00BF0E78">
        <w:rPr>
          <w:rFonts w:ascii="Times New Roman" w:hAnsi="Times New Roman"/>
          <w:b/>
          <w:u w:val="single"/>
        </w:rPr>
        <w:t>GENERAL CONDITIONS</w:t>
      </w:r>
    </w:p>
    <w:p w14:paraId="49B2B42E" w14:textId="77777777" w:rsidR="00D334E0" w:rsidRPr="00C919FB" w:rsidRDefault="00D334E0" w:rsidP="00D334E0">
      <w:pPr>
        <w:pStyle w:val="Balk1"/>
        <w:spacing w:before="80" w:after="10" w:line="280" w:lineRule="atLeast"/>
        <w:ind w:right="28"/>
        <w:rPr>
          <w:rFonts w:ascii="Times New Roman" w:hAnsi="Times New Roman"/>
          <w:sz w:val="18"/>
          <w:szCs w:val="18"/>
        </w:rPr>
      </w:pPr>
      <w:r w:rsidRPr="00C919FB">
        <w:rPr>
          <w:rFonts w:ascii="Times New Roman" w:hAnsi="Times New Roman"/>
          <w:sz w:val="18"/>
          <w:szCs w:val="18"/>
        </w:rPr>
        <w:t xml:space="preserve">1. SCOPE OF THE CONTRACT </w:t>
      </w:r>
    </w:p>
    <w:p w14:paraId="67B72DA3" w14:textId="77777777" w:rsidR="00D334E0" w:rsidRPr="00C919FB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subjects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delivery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Products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SELLER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BUYER </w:t>
      </w:r>
      <w:proofErr w:type="spellStart"/>
      <w:r w:rsidRPr="00C919FB">
        <w:rPr>
          <w:rFonts w:ascii="Times New Roman" w:hAnsi="Times New Roman"/>
          <w:sz w:val="18"/>
          <w:szCs w:val="18"/>
        </w:rPr>
        <w:t>against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payment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Total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Price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sz w:val="18"/>
          <w:szCs w:val="18"/>
        </w:rPr>
        <w:t>accordance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with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terms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conditions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performance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other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obligations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919FB">
        <w:rPr>
          <w:rFonts w:ascii="Times New Roman" w:hAnsi="Times New Roman"/>
          <w:sz w:val="18"/>
          <w:szCs w:val="18"/>
        </w:rPr>
        <w:t>which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are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stated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>.</w:t>
      </w:r>
    </w:p>
    <w:p w14:paraId="795EB9C0" w14:textId="77777777" w:rsidR="00D334E0" w:rsidRPr="00C919FB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 w:rsidRPr="00C919FB"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 xml:space="preserve"> </w:t>
      </w:r>
      <w:r w:rsidRPr="00C919FB">
        <w:rPr>
          <w:rFonts w:ascii="Times New Roman" w:hAnsi="Times New Roman"/>
          <w:sz w:val="18"/>
          <w:szCs w:val="18"/>
        </w:rPr>
        <w:t>OWNERSHIP, RISK AND LOSS</w:t>
      </w:r>
    </w:p>
    <w:p w14:paraId="4208FE66" w14:textId="77777777" w:rsidR="00D334E0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ownership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Products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delivered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sz w:val="18"/>
          <w:szCs w:val="18"/>
        </w:rPr>
        <w:t>accordance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with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will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transferred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BUYER </w:t>
      </w:r>
      <w:proofErr w:type="spellStart"/>
      <w:r w:rsidRPr="00C919FB">
        <w:rPr>
          <w:rFonts w:ascii="Times New Roman" w:hAnsi="Times New Roman"/>
          <w:sz w:val="18"/>
          <w:szCs w:val="18"/>
        </w:rPr>
        <w:t>following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payment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related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Price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such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items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919FB">
        <w:rPr>
          <w:rFonts w:ascii="Times New Roman" w:hAnsi="Times New Roman"/>
          <w:sz w:val="18"/>
          <w:szCs w:val="18"/>
        </w:rPr>
        <w:t>However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loss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risk </w:t>
      </w:r>
      <w:proofErr w:type="spellStart"/>
      <w:r w:rsidRPr="00C919FB">
        <w:rPr>
          <w:rFonts w:ascii="Times New Roman" w:hAnsi="Times New Roman"/>
          <w:sz w:val="18"/>
          <w:szCs w:val="18"/>
        </w:rPr>
        <w:t>liability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pass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BUYER at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time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Products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are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delivered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BUYER</w:t>
      </w:r>
      <w:r>
        <w:rPr>
          <w:rFonts w:ascii="Times New Roman" w:hAnsi="Times New Roman"/>
          <w:sz w:val="18"/>
          <w:szCs w:val="18"/>
        </w:rPr>
        <w:t xml:space="preserve"> İN THE </w:t>
      </w:r>
      <w:proofErr w:type="spellStart"/>
      <w:r>
        <w:rPr>
          <w:rFonts w:ascii="Times New Roman" w:hAnsi="Times New Roman"/>
          <w:sz w:val="18"/>
          <w:szCs w:val="18"/>
        </w:rPr>
        <w:t>Place</w:t>
      </w:r>
      <w:proofErr w:type="spellEnd"/>
      <w:r>
        <w:rPr>
          <w:rFonts w:ascii="Times New Roman" w:hAnsi="Times New Roman"/>
          <w:sz w:val="18"/>
          <w:szCs w:val="18"/>
        </w:rPr>
        <w:t xml:space="preserve"> of Delivery </w:t>
      </w:r>
      <w:proofErr w:type="spellStart"/>
      <w:r>
        <w:rPr>
          <w:rFonts w:ascii="Times New Roman" w:hAnsi="Times New Roman"/>
          <w:sz w:val="18"/>
          <w:szCs w:val="18"/>
        </w:rPr>
        <w:t>stated</w:t>
      </w:r>
      <w:proofErr w:type="spellEnd"/>
      <w:r>
        <w:rPr>
          <w:rFonts w:ascii="Times New Roman" w:hAnsi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Special </w:t>
      </w:r>
      <w:proofErr w:type="spellStart"/>
      <w:r>
        <w:rPr>
          <w:rFonts w:ascii="Times New Roman" w:hAnsi="Times New Roman"/>
          <w:sz w:val="18"/>
          <w:szCs w:val="18"/>
        </w:rPr>
        <w:t>Conditions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provided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that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Products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shall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meet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acceptance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criteria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14:paraId="6E146E70" w14:textId="77777777" w:rsidR="00D334E0" w:rsidRPr="00623937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</w:t>
      </w:r>
      <w:r w:rsidRPr="00623937">
        <w:rPr>
          <w:rFonts w:ascii="Times New Roman" w:hAnsi="Times New Roman"/>
          <w:sz w:val="18"/>
          <w:szCs w:val="18"/>
        </w:rPr>
        <w:t xml:space="preserve">NOTICES AND ADDRESSES </w:t>
      </w:r>
    </w:p>
    <w:p w14:paraId="20DDA14C" w14:textId="77777777" w:rsidR="00D334E0" w:rsidRPr="00C919FB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3</w:t>
      </w:r>
      <w:r w:rsidRPr="00C919FB">
        <w:rPr>
          <w:rFonts w:ascii="Times New Roman" w:hAnsi="Times New Roman"/>
          <w:b/>
          <w:sz w:val="18"/>
          <w:szCs w:val="18"/>
        </w:rPr>
        <w:t xml:space="preserve">.1. </w:t>
      </w:r>
      <w:proofErr w:type="spellStart"/>
      <w:r w:rsidRPr="00C919FB">
        <w:rPr>
          <w:rFonts w:ascii="Times New Roman" w:hAnsi="Times New Roman"/>
          <w:sz w:val="18"/>
          <w:szCs w:val="18"/>
        </w:rPr>
        <w:t>Any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notices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required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permitted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given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either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Parties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hereto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under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other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hereto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in English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in </w:t>
      </w:r>
      <w:proofErr w:type="spellStart"/>
      <w:r w:rsidRPr="00C919FB">
        <w:rPr>
          <w:rFonts w:ascii="Times New Roman" w:hAnsi="Times New Roman"/>
          <w:sz w:val="18"/>
          <w:szCs w:val="18"/>
        </w:rPr>
        <w:t>writing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dispatched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e-mail, </w:t>
      </w:r>
      <w:proofErr w:type="spellStart"/>
      <w:r w:rsidRPr="00C919FB">
        <w:rPr>
          <w:rFonts w:ascii="Times New Roman" w:hAnsi="Times New Roman"/>
          <w:sz w:val="18"/>
          <w:szCs w:val="18"/>
        </w:rPr>
        <w:t>registered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mail, </w:t>
      </w:r>
      <w:proofErr w:type="spellStart"/>
      <w:r w:rsidRPr="00C919FB">
        <w:rPr>
          <w:rFonts w:ascii="Times New Roman" w:hAnsi="Times New Roman"/>
          <w:sz w:val="18"/>
          <w:szCs w:val="18"/>
        </w:rPr>
        <w:t>postage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prepaid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overnight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courier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Parties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’ </w:t>
      </w:r>
      <w:proofErr w:type="spellStart"/>
      <w:r w:rsidRPr="00C919FB">
        <w:rPr>
          <w:rFonts w:ascii="Times New Roman" w:hAnsi="Times New Roman"/>
          <w:sz w:val="18"/>
          <w:szCs w:val="18"/>
        </w:rPr>
        <w:t>respective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addresses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given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Special </w:t>
      </w:r>
      <w:proofErr w:type="spellStart"/>
      <w:r w:rsidRPr="00C919FB">
        <w:rPr>
          <w:rFonts w:ascii="Times New Roman" w:hAnsi="Times New Roman"/>
          <w:sz w:val="18"/>
          <w:szCs w:val="18"/>
        </w:rPr>
        <w:t>Conditions</w:t>
      </w:r>
      <w:proofErr w:type="spellEnd"/>
      <w:r w:rsidRPr="00C919FB">
        <w:rPr>
          <w:rFonts w:ascii="Times New Roman" w:hAnsi="Times New Roman"/>
          <w:sz w:val="18"/>
          <w:szCs w:val="18"/>
        </w:rPr>
        <w:t>.</w:t>
      </w:r>
      <w:proofErr w:type="gramEnd"/>
    </w:p>
    <w:p w14:paraId="71819595" w14:textId="77777777" w:rsidR="00D334E0" w:rsidRPr="00C919FB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Pr="00C919FB">
        <w:rPr>
          <w:rFonts w:ascii="Times New Roman" w:hAnsi="Times New Roman"/>
          <w:b/>
          <w:sz w:val="18"/>
          <w:szCs w:val="18"/>
        </w:rPr>
        <w:t>.2.</w:t>
      </w:r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Notices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sent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one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other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address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registration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deemed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as </w:t>
      </w:r>
      <w:proofErr w:type="spellStart"/>
      <w:r w:rsidRPr="00C919FB">
        <w:rPr>
          <w:rFonts w:ascii="Times New Roman" w:hAnsi="Times New Roman"/>
          <w:sz w:val="18"/>
          <w:szCs w:val="18"/>
        </w:rPr>
        <w:t>legally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given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for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purposes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919FB">
        <w:rPr>
          <w:rFonts w:ascii="Times New Roman" w:hAnsi="Times New Roman"/>
          <w:sz w:val="18"/>
          <w:szCs w:val="18"/>
        </w:rPr>
        <w:t>Each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giving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written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notice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other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919FB">
        <w:rPr>
          <w:rFonts w:ascii="Times New Roman" w:hAnsi="Times New Roman"/>
          <w:sz w:val="18"/>
          <w:szCs w:val="18"/>
        </w:rPr>
        <w:t>may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change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address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which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such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communications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directed</w:t>
      </w:r>
      <w:proofErr w:type="spellEnd"/>
      <w:r w:rsidRPr="00C919FB">
        <w:rPr>
          <w:rFonts w:ascii="Times New Roman" w:hAnsi="Times New Roman"/>
          <w:sz w:val="18"/>
          <w:szCs w:val="18"/>
        </w:rPr>
        <w:t>.</w:t>
      </w:r>
    </w:p>
    <w:p w14:paraId="6AB0AC5A" w14:textId="77777777" w:rsidR="00D334E0" w:rsidRDefault="00D334E0" w:rsidP="00D334E0">
      <w:pPr>
        <w:spacing w:beforeLines="60" w:before="144" w:afterLines="60" w:after="144" w:line="28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Pr="00C919FB">
        <w:rPr>
          <w:rFonts w:ascii="Times New Roman" w:hAnsi="Times New Roman"/>
          <w:b/>
          <w:sz w:val="18"/>
          <w:szCs w:val="18"/>
        </w:rPr>
        <w:t xml:space="preserve">.3. </w:t>
      </w:r>
      <w:proofErr w:type="spellStart"/>
      <w:r w:rsidRPr="00623937">
        <w:rPr>
          <w:rFonts w:ascii="Times New Roman" w:hAnsi="Times New Roman"/>
          <w:sz w:val="18"/>
          <w:szCs w:val="18"/>
        </w:rPr>
        <w:t>Notices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sent </w:t>
      </w:r>
      <w:proofErr w:type="spellStart"/>
      <w:r w:rsidRPr="00623937">
        <w:rPr>
          <w:rFonts w:ascii="Times New Roman" w:hAnsi="Times New Roman"/>
          <w:sz w:val="18"/>
          <w:szCs w:val="18"/>
        </w:rPr>
        <w:t>by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registered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mail </w:t>
      </w:r>
      <w:proofErr w:type="spellStart"/>
      <w:r w:rsidRPr="00623937">
        <w:rPr>
          <w:rFonts w:ascii="Times New Roman" w:hAnsi="Times New Roman"/>
          <w:sz w:val="18"/>
          <w:szCs w:val="18"/>
        </w:rPr>
        <w:t>shall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623937">
        <w:rPr>
          <w:rFonts w:ascii="Times New Roman" w:hAnsi="Times New Roman"/>
          <w:sz w:val="18"/>
          <w:szCs w:val="18"/>
        </w:rPr>
        <w:t>deemed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to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623937">
        <w:rPr>
          <w:rFonts w:ascii="Times New Roman" w:hAnsi="Times New Roman"/>
          <w:sz w:val="18"/>
          <w:szCs w:val="18"/>
        </w:rPr>
        <w:t>served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on </w:t>
      </w:r>
      <w:proofErr w:type="spellStart"/>
      <w:r w:rsidRPr="00623937">
        <w:rPr>
          <w:rFonts w:ascii="Times New Roman" w:hAnsi="Times New Roman"/>
          <w:sz w:val="18"/>
          <w:szCs w:val="18"/>
        </w:rPr>
        <w:t>the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date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the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receipt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is </w:t>
      </w:r>
      <w:proofErr w:type="spellStart"/>
      <w:r w:rsidRPr="00623937">
        <w:rPr>
          <w:rFonts w:ascii="Times New Roman" w:hAnsi="Times New Roman"/>
          <w:sz w:val="18"/>
          <w:szCs w:val="18"/>
        </w:rPr>
        <w:t>signed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by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addressee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623937">
        <w:rPr>
          <w:rFonts w:ascii="Times New Roman" w:hAnsi="Times New Roman"/>
          <w:sz w:val="18"/>
          <w:szCs w:val="18"/>
        </w:rPr>
        <w:t>Notices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given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by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e-mail </w:t>
      </w:r>
      <w:proofErr w:type="spellStart"/>
      <w:r>
        <w:rPr>
          <w:rFonts w:ascii="Times New Roman" w:hAnsi="Times New Roman"/>
          <w:sz w:val="18"/>
          <w:szCs w:val="18"/>
        </w:rPr>
        <w:t>or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fax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shall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623937">
        <w:rPr>
          <w:rFonts w:ascii="Times New Roman" w:hAnsi="Times New Roman"/>
          <w:sz w:val="18"/>
          <w:szCs w:val="18"/>
        </w:rPr>
        <w:t>deemed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to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have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been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served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upon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manual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or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electronic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acknowledgment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623937">
        <w:rPr>
          <w:rFonts w:ascii="Times New Roman" w:hAnsi="Times New Roman"/>
          <w:sz w:val="18"/>
          <w:szCs w:val="18"/>
        </w:rPr>
        <w:t>receipt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by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the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addressee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23937">
        <w:rPr>
          <w:rFonts w:ascii="Times New Roman" w:hAnsi="Times New Roman"/>
          <w:sz w:val="18"/>
          <w:szCs w:val="18"/>
        </w:rPr>
        <w:t>provided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the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original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is </w:t>
      </w:r>
      <w:proofErr w:type="spellStart"/>
      <w:r w:rsidRPr="00623937">
        <w:rPr>
          <w:rFonts w:ascii="Times New Roman" w:hAnsi="Times New Roman"/>
          <w:sz w:val="18"/>
          <w:szCs w:val="18"/>
        </w:rPr>
        <w:t>also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delivered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by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the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registered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mail, </w:t>
      </w:r>
      <w:proofErr w:type="spellStart"/>
      <w:r w:rsidRPr="00623937">
        <w:rPr>
          <w:rFonts w:ascii="Times New Roman" w:hAnsi="Times New Roman"/>
          <w:sz w:val="18"/>
          <w:szCs w:val="18"/>
        </w:rPr>
        <w:t>postage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prepaid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or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by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overnight</w:t>
      </w:r>
      <w:proofErr w:type="spellEnd"/>
      <w:r w:rsidRPr="0062393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23937">
        <w:rPr>
          <w:rFonts w:ascii="Times New Roman" w:hAnsi="Times New Roman"/>
          <w:sz w:val="18"/>
          <w:szCs w:val="18"/>
        </w:rPr>
        <w:t>courier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14:paraId="70D3E247" w14:textId="77777777" w:rsidR="00D334E0" w:rsidRPr="003F6F44" w:rsidRDefault="00D334E0" w:rsidP="003F6F44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r w:rsidRPr="003F6F44">
        <w:rPr>
          <w:rFonts w:ascii="Times New Roman" w:hAnsi="Times New Roman"/>
          <w:bCs w:val="0"/>
          <w:sz w:val="18"/>
          <w:szCs w:val="18"/>
        </w:rPr>
        <w:t>LIABILITY OF THE SELLER</w:t>
      </w:r>
      <w:r w:rsidRPr="003F6F44">
        <w:rPr>
          <w:rFonts w:ascii="Times New Roman" w:hAnsi="Times New Roman"/>
          <w:b w:val="0"/>
          <w:bCs w:val="0"/>
          <w:sz w:val="18"/>
          <w:szCs w:val="18"/>
        </w:rPr>
        <w:t xml:space="preserve"> </w:t>
      </w:r>
    </w:p>
    <w:p w14:paraId="727D3C3D" w14:textId="77777777" w:rsidR="003F6F44" w:rsidRPr="003F6F44" w:rsidRDefault="00D334E0" w:rsidP="003F6F44">
      <w:pPr>
        <w:spacing w:beforeLines="60" w:before="144" w:afterLines="60" w:after="144" w:line="280" w:lineRule="atLeast"/>
        <w:rPr>
          <w:rFonts w:ascii="Times New Roman" w:eastAsia="Times New Roman" w:hAnsi="Times New Roman" w:cs="Tahoma"/>
          <w:sz w:val="18"/>
          <w:szCs w:val="18"/>
          <w:lang w:eastAsia="tr-TR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Pr="00C919FB">
        <w:rPr>
          <w:rFonts w:ascii="Times New Roman" w:hAnsi="Times New Roman"/>
          <w:b/>
          <w:sz w:val="18"/>
          <w:szCs w:val="18"/>
        </w:rPr>
        <w:t xml:space="preserve">.1. </w:t>
      </w:r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SELLER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accepts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and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commits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that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the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Products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,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which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will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be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provided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to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the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BUYER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under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this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Contract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,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shall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completely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meet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the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technical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requirements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determined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in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this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Contract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ant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its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 xml:space="preserve"> </w:t>
      </w:r>
      <w:proofErr w:type="spellStart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annexes</w:t>
      </w:r>
      <w:proofErr w:type="spellEnd"/>
      <w:r w:rsidRPr="003F6F44">
        <w:rPr>
          <w:rFonts w:ascii="Times New Roman" w:eastAsia="Times New Roman" w:hAnsi="Times New Roman" w:cs="Tahoma"/>
          <w:sz w:val="18"/>
          <w:szCs w:val="18"/>
          <w:lang w:eastAsia="tr-TR"/>
        </w:rPr>
        <w:t>.</w:t>
      </w:r>
    </w:p>
    <w:p w14:paraId="49186FD2" w14:textId="77777777" w:rsidR="003F6F44" w:rsidRPr="003F6F44" w:rsidRDefault="00D334E0" w:rsidP="003F6F44">
      <w:pPr>
        <w:spacing w:beforeLines="60" w:before="144" w:afterLines="60" w:after="144" w:line="280" w:lineRule="atLeast"/>
        <w:rPr>
          <w:rFonts w:ascii="Times New Roman" w:hAnsi="Times New Roman"/>
          <w:sz w:val="18"/>
          <w:szCs w:val="18"/>
        </w:rPr>
      </w:pPr>
      <w:r w:rsidRPr="003F6F44">
        <w:rPr>
          <w:rFonts w:ascii="Times New Roman" w:hAnsi="Times New Roman"/>
          <w:b/>
          <w:sz w:val="18"/>
          <w:szCs w:val="18"/>
        </w:rPr>
        <w:t>4.2</w:t>
      </w:r>
      <w:r w:rsidRPr="003F6F44">
        <w:rPr>
          <w:rFonts w:ascii="Times New Roman" w:hAnsi="Times New Roman"/>
          <w:sz w:val="18"/>
          <w:szCs w:val="18"/>
        </w:rPr>
        <w:t xml:space="preserve">. SELLER </w:t>
      </w:r>
      <w:proofErr w:type="spellStart"/>
      <w:r w:rsidRPr="003F6F44">
        <w:rPr>
          <w:rFonts w:ascii="Times New Roman" w:hAnsi="Times New Roman"/>
          <w:sz w:val="18"/>
          <w:szCs w:val="18"/>
        </w:rPr>
        <w:t>shall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package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Products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convenient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for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delivery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3F6F44">
        <w:rPr>
          <w:rFonts w:ascii="Times New Roman" w:hAnsi="Times New Roman"/>
          <w:sz w:val="18"/>
          <w:szCs w:val="18"/>
        </w:rPr>
        <w:t>accordance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with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conditions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determined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in Special </w:t>
      </w:r>
      <w:proofErr w:type="spellStart"/>
      <w:r w:rsidRPr="003F6F44">
        <w:rPr>
          <w:rFonts w:ascii="Times New Roman" w:hAnsi="Times New Roman"/>
          <w:sz w:val="18"/>
          <w:szCs w:val="18"/>
        </w:rPr>
        <w:t>Conditions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SELLER </w:t>
      </w:r>
      <w:proofErr w:type="spellStart"/>
      <w:r w:rsidRPr="003F6F44">
        <w:rPr>
          <w:rFonts w:ascii="Times New Roman" w:hAnsi="Times New Roman"/>
          <w:sz w:val="18"/>
          <w:szCs w:val="18"/>
        </w:rPr>
        <w:t>agrees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deliver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Products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Place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of Delivery </w:t>
      </w:r>
      <w:proofErr w:type="spellStart"/>
      <w:r w:rsidRPr="003F6F44">
        <w:rPr>
          <w:rFonts w:ascii="Times New Roman" w:hAnsi="Times New Roman"/>
          <w:sz w:val="18"/>
          <w:szCs w:val="18"/>
        </w:rPr>
        <w:t>stated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in Special </w:t>
      </w:r>
      <w:proofErr w:type="spellStart"/>
      <w:r w:rsidRPr="003F6F44">
        <w:rPr>
          <w:rFonts w:ascii="Times New Roman" w:hAnsi="Times New Roman"/>
          <w:sz w:val="18"/>
          <w:szCs w:val="18"/>
        </w:rPr>
        <w:t>Conditions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3F6F44">
        <w:rPr>
          <w:rFonts w:ascii="Times New Roman" w:hAnsi="Times New Roman"/>
          <w:sz w:val="18"/>
          <w:szCs w:val="18"/>
        </w:rPr>
        <w:t>complete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good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condition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3F6F44">
        <w:rPr>
          <w:rFonts w:ascii="Times New Roman" w:hAnsi="Times New Roman"/>
          <w:sz w:val="18"/>
          <w:szCs w:val="18"/>
        </w:rPr>
        <w:t>Any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defects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arising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from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packaging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shall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be at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responsibility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SELLER.</w:t>
      </w:r>
    </w:p>
    <w:p w14:paraId="6E569C62" w14:textId="77777777" w:rsidR="003F6F44" w:rsidRPr="003F6F44" w:rsidRDefault="00D334E0" w:rsidP="003F6F44">
      <w:pPr>
        <w:spacing w:beforeLines="60" w:before="144" w:afterLines="60" w:after="144" w:line="280" w:lineRule="atLeast"/>
        <w:rPr>
          <w:rFonts w:ascii="Times New Roman" w:hAnsi="Times New Roman"/>
          <w:sz w:val="18"/>
          <w:szCs w:val="18"/>
        </w:rPr>
      </w:pPr>
      <w:r w:rsidRPr="003F6F44">
        <w:rPr>
          <w:rFonts w:ascii="Times New Roman" w:hAnsi="Times New Roman"/>
          <w:b/>
          <w:sz w:val="18"/>
          <w:szCs w:val="18"/>
        </w:rPr>
        <w:t>4.3</w:t>
      </w:r>
      <w:r w:rsidRPr="003F6F44">
        <w:rPr>
          <w:rFonts w:ascii="Times New Roman" w:hAnsi="Times New Roman"/>
          <w:sz w:val="18"/>
          <w:szCs w:val="18"/>
        </w:rPr>
        <w:t xml:space="preserve">. SELLER </w:t>
      </w:r>
      <w:proofErr w:type="spellStart"/>
      <w:r w:rsidRPr="003F6F44">
        <w:rPr>
          <w:rFonts w:ascii="Times New Roman" w:hAnsi="Times New Roman"/>
          <w:sz w:val="18"/>
          <w:szCs w:val="18"/>
        </w:rPr>
        <w:t>commits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store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Product in </w:t>
      </w:r>
      <w:proofErr w:type="spellStart"/>
      <w:r w:rsidRPr="003F6F44">
        <w:rPr>
          <w:rFonts w:ascii="Times New Roman" w:hAnsi="Times New Roman"/>
          <w:sz w:val="18"/>
          <w:szCs w:val="18"/>
        </w:rPr>
        <w:t>accordance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with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this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Contract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also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producer’s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manuals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for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storage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3F6F44">
        <w:rPr>
          <w:rFonts w:ascii="Times New Roman" w:hAnsi="Times New Roman"/>
          <w:sz w:val="18"/>
          <w:szCs w:val="18"/>
        </w:rPr>
        <w:t>until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delivery.</w:t>
      </w:r>
    </w:p>
    <w:p w14:paraId="59A60443" w14:textId="77777777" w:rsidR="003F6F44" w:rsidRPr="003F6F44" w:rsidRDefault="00D334E0" w:rsidP="003F6F44">
      <w:pPr>
        <w:spacing w:beforeLines="60" w:before="144" w:afterLines="60" w:after="144" w:line="280" w:lineRule="atLeast"/>
        <w:rPr>
          <w:rFonts w:ascii="Times New Roman" w:hAnsi="Times New Roman"/>
          <w:sz w:val="18"/>
          <w:szCs w:val="18"/>
        </w:rPr>
      </w:pPr>
      <w:r w:rsidRPr="003F6F44">
        <w:rPr>
          <w:rFonts w:ascii="Times New Roman" w:hAnsi="Times New Roman"/>
          <w:b/>
          <w:sz w:val="18"/>
          <w:szCs w:val="18"/>
        </w:rPr>
        <w:t>4.4.</w:t>
      </w:r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SELLER </w:t>
      </w:r>
      <w:proofErr w:type="spellStart"/>
      <w:r w:rsidRPr="003F6F44">
        <w:rPr>
          <w:rFonts w:ascii="Times New Roman" w:hAnsi="Times New Roman"/>
          <w:sz w:val="18"/>
          <w:szCs w:val="18"/>
        </w:rPr>
        <w:t>shall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submit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all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documents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Products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related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their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quality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standards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other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document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that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may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3F6F44">
        <w:rPr>
          <w:rFonts w:ascii="Times New Roman" w:hAnsi="Times New Roman"/>
          <w:sz w:val="18"/>
          <w:szCs w:val="18"/>
        </w:rPr>
        <w:t>required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by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BUYER.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SELLER </w:t>
      </w:r>
      <w:proofErr w:type="spellStart"/>
      <w:r w:rsidRPr="003F6F44">
        <w:rPr>
          <w:rFonts w:ascii="Times New Roman" w:hAnsi="Times New Roman"/>
          <w:sz w:val="18"/>
          <w:szCs w:val="18"/>
        </w:rPr>
        <w:t>shall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also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provide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reports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regarding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type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tests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factory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acceptance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tests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Product </w:t>
      </w:r>
      <w:proofErr w:type="spellStart"/>
      <w:r w:rsidRPr="003F6F44">
        <w:rPr>
          <w:rFonts w:ascii="Times New Roman" w:hAnsi="Times New Roman"/>
          <w:sz w:val="18"/>
          <w:szCs w:val="18"/>
        </w:rPr>
        <w:t>to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BUYER. </w:t>
      </w:r>
    </w:p>
    <w:p w14:paraId="05A842E4" w14:textId="77777777" w:rsidR="003F6F44" w:rsidRPr="003F6F44" w:rsidRDefault="00D334E0" w:rsidP="003F6F44">
      <w:pPr>
        <w:spacing w:beforeLines="60" w:before="144" w:afterLines="60" w:after="144" w:line="280" w:lineRule="atLeast"/>
        <w:rPr>
          <w:rFonts w:ascii="Times New Roman" w:hAnsi="Times New Roman"/>
          <w:sz w:val="18"/>
          <w:szCs w:val="18"/>
        </w:rPr>
      </w:pPr>
      <w:r w:rsidRPr="003F6F44">
        <w:rPr>
          <w:rFonts w:ascii="Times New Roman" w:hAnsi="Times New Roman"/>
          <w:b/>
          <w:sz w:val="18"/>
          <w:szCs w:val="18"/>
        </w:rPr>
        <w:t>4.5</w:t>
      </w:r>
      <w:r w:rsidRPr="003F6F44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packaging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3F6F44">
        <w:rPr>
          <w:rFonts w:ascii="Times New Roman" w:hAnsi="Times New Roman"/>
          <w:sz w:val="18"/>
          <w:szCs w:val="18"/>
        </w:rPr>
        <w:t>transportation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insurance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any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cost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related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are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at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responsibility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SELLER.</w:t>
      </w:r>
    </w:p>
    <w:p w14:paraId="288CEA87" w14:textId="231ADF59" w:rsidR="00D334E0" w:rsidRPr="003F6F44" w:rsidRDefault="00D334E0" w:rsidP="003F6F44">
      <w:pPr>
        <w:spacing w:beforeLines="60" w:before="144" w:afterLines="60" w:after="144" w:line="280" w:lineRule="atLeast"/>
        <w:rPr>
          <w:rFonts w:ascii="Times New Roman" w:hAnsi="Times New Roman"/>
          <w:sz w:val="18"/>
          <w:szCs w:val="18"/>
        </w:rPr>
      </w:pPr>
      <w:r w:rsidRPr="003F6F44">
        <w:rPr>
          <w:rFonts w:ascii="Times New Roman" w:hAnsi="Times New Roman"/>
          <w:b/>
          <w:sz w:val="18"/>
          <w:szCs w:val="18"/>
        </w:rPr>
        <w:lastRenderedPageBreak/>
        <w:t>4.6.</w:t>
      </w:r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If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requested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3F6F44">
        <w:rPr>
          <w:rFonts w:ascii="Times New Roman" w:hAnsi="Times New Roman"/>
          <w:sz w:val="18"/>
          <w:szCs w:val="18"/>
        </w:rPr>
        <w:t>writing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by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BUYER at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latest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15 </w:t>
      </w:r>
      <w:proofErr w:type="spellStart"/>
      <w:r w:rsidRPr="003F6F44">
        <w:rPr>
          <w:rFonts w:ascii="Times New Roman" w:hAnsi="Times New Roman"/>
          <w:sz w:val="18"/>
          <w:szCs w:val="18"/>
        </w:rPr>
        <w:t>days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before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delivery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SELLER </w:t>
      </w:r>
      <w:proofErr w:type="spellStart"/>
      <w:r w:rsidRPr="003F6F44">
        <w:rPr>
          <w:rFonts w:ascii="Times New Roman" w:hAnsi="Times New Roman"/>
          <w:sz w:val="18"/>
          <w:szCs w:val="18"/>
        </w:rPr>
        <w:t>shall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send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pre-shipment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samples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to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F6F44">
        <w:rPr>
          <w:rFonts w:ascii="Times New Roman" w:hAnsi="Times New Roman"/>
          <w:sz w:val="18"/>
          <w:szCs w:val="18"/>
        </w:rPr>
        <w:t>the</w:t>
      </w:r>
      <w:proofErr w:type="spellEnd"/>
      <w:r w:rsidRPr="003F6F44">
        <w:rPr>
          <w:rFonts w:ascii="Times New Roman" w:hAnsi="Times New Roman"/>
          <w:sz w:val="18"/>
          <w:szCs w:val="18"/>
        </w:rPr>
        <w:t xml:space="preserve"> BUYER.</w:t>
      </w:r>
    </w:p>
    <w:p w14:paraId="410E06C6" w14:textId="77777777" w:rsidR="00D334E0" w:rsidRPr="00C919FB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r w:rsidRPr="00C919FB">
        <w:rPr>
          <w:rFonts w:ascii="Times New Roman" w:hAnsi="Times New Roman"/>
          <w:sz w:val="18"/>
          <w:szCs w:val="18"/>
        </w:rPr>
        <w:t>COSTS AND EXPENSES</w:t>
      </w:r>
    </w:p>
    <w:p w14:paraId="5226A994" w14:textId="77777777" w:rsidR="00D334E0" w:rsidRPr="00E734C6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b w:val="0"/>
          <w:sz w:val="18"/>
          <w:szCs w:val="18"/>
        </w:rPr>
      </w:pP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Unless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otherwise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agreed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between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Parties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all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taxes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b w:val="0"/>
          <w:sz w:val="18"/>
          <w:szCs w:val="18"/>
        </w:rPr>
        <w:t>excluding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r w:rsidRPr="00E734C6">
        <w:rPr>
          <w:rFonts w:ascii="Times New Roman" w:hAnsi="Times New Roman"/>
          <w:b w:val="0"/>
          <w:sz w:val="18"/>
          <w:szCs w:val="18"/>
        </w:rPr>
        <w:t>VAT</w:t>
      </w:r>
      <w:r>
        <w:rPr>
          <w:rFonts w:ascii="Times New Roman" w:hAnsi="Times New Roman"/>
          <w:b w:val="0"/>
          <w:sz w:val="18"/>
          <w:szCs w:val="18"/>
        </w:rPr>
        <w:t>)</w:t>
      </w:r>
      <w:r w:rsidRPr="00E734C6"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duties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levies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and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similar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expenses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which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become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due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in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connection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with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delivery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Products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and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costs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for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delivery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borne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by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E734C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E734C6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>SELLER.</w:t>
      </w:r>
    </w:p>
    <w:p w14:paraId="30446FD4" w14:textId="77777777" w:rsidR="00D334E0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DELIVERY SCHEDULE</w:t>
      </w:r>
    </w:p>
    <w:p w14:paraId="4C82E26B" w14:textId="77777777" w:rsidR="00D334E0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b w:val="0"/>
          <w:sz w:val="18"/>
          <w:szCs w:val="18"/>
        </w:rPr>
      </w:pP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Delivery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Dates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determined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in Special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Conditions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are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last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delivery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dates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Products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acceptance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procedures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are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included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such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delivery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dates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. In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case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delay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in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Delivery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dates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Article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8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apply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. </w:t>
      </w:r>
    </w:p>
    <w:p w14:paraId="54350ADF" w14:textId="77777777" w:rsidR="00D334E0" w:rsidRPr="00C919FB" w:rsidRDefault="00D334E0" w:rsidP="00D334E0">
      <w:pPr>
        <w:pStyle w:val="Balk1"/>
        <w:spacing w:beforeLines="60" w:before="144" w:afterLines="60" w:after="144" w:line="280" w:lineRule="atLeast"/>
        <w:ind w:right="1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</w:t>
      </w:r>
      <w:r w:rsidRPr="00C919FB">
        <w:rPr>
          <w:rFonts w:ascii="Times New Roman" w:hAnsi="Times New Roman"/>
          <w:sz w:val="18"/>
          <w:szCs w:val="18"/>
        </w:rPr>
        <w:t>INSPECTION OF THE PRODUCTS</w:t>
      </w:r>
    </w:p>
    <w:p w14:paraId="11EEEB59" w14:textId="77777777" w:rsidR="00D334E0" w:rsidRDefault="00D334E0" w:rsidP="00D334E0">
      <w:pPr>
        <w:pStyle w:val="Balk1"/>
        <w:spacing w:beforeLines="60" w:before="144" w:afterLines="60" w:after="144" w:line="280" w:lineRule="atLeast"/>
        <w:ind w:right="100"/>
        <w:rPr>
          <w:rFonts w:ascii="Times New Roman" w:hAnsi="Times New Roman"/>
          <w:b w:val="0"/>
          <w:sz w:val="18"/>
          <w:szCs w:val="18"/>
        </w:rPr>
      </w:pPr>
      <w:r w:rsidRPr="00C919FB">
        <w:rPr>
          <w:rFonts w:ascii="Times New Roman" w:hAnsi="Times New Roman"/>
          <w:b w:val="0"/>
          <w:sz w:val="18"/>
          <w:szCs w:val="18"/>
        </w:rPr>
        <w:t xml:space="preserve">7.1.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have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right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attend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factory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acceptance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tests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conducted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at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SELLER’s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facility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Additionally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if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required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by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BUYER,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Products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subject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acceptance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tests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at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time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place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determined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by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BUYER.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Products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which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successfully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passes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tests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delivered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by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BUYER at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place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delivery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in Special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Conditions</w:t>
      </w:r>
      <w:proofErr w:type="spellEnd"/>
      <w:r>
        <w:rPr>
          <w:rFonts w:ascii="Times New Roman" w:hAnsi="Times New Roman"/>
          <w:b w:val="0"/>
          <w:sz w:val="18"/>
          <w:szCs w:val="18"/>
        </w:rPr>
        <w:t>.</w:t>
      </w:r>
    </w:p>
    <w:p w14:paraId="15C7831C" w14:textId="77777777" w:rsidR="00D334E0" w:rsidRPr="00C919FB" w:rsidRDefault="00D334E0" w:rsidP="00D334E0">
      <w:pPr>
        <w:pStyle w:val="Balk1"/>
        <w:spacing w:beforeLines="60" w:before="144" w:afterLines="60" w:after="144" w:line="280" w:lineRule="atLeast"/>
        <w:ind w:right="100"/>
        <w:rPr>
          <w:rFonts w:ascii="Times New Roman" w:hAnsi="Times New Roman"/>
          <w:b w:val="0"/>
          <w:sz w:val="18"/>
          <w:szCs w:val="18"/>
        </w:rPr>
      </w:pPr>
      <w:r w:rsidRPr="00C919FB">
        <w:rPr>
          <w:rFonts w:ascii="Times New Roman" w:hAnsi="Times New Roman"/>
          <w:b w:val="0"/>
          <w:sz w:val="18"/>
          <w:szCs w:val="18"/>
        </w:rPr>
        <w:t xml:space="preserve">7.2. In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case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determines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any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incompliance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Products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, BUYER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notify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SELLER in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writing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request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replacement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non-compliant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 xml:space="preserve">Product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with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new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one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within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7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days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b w:val="0"/>
          <w:sz w:val="18"/>
          <w:szCs w:val="18"/>
        </w:rPr>
        <w:t xml:space="preserve">In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case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b w:val="0"/>
          <w:sz w:val="18"/>
          <w:szCs w:val="18"/>
        </w:rPr>
        <w:t>non-compliant</w:t>
      </w:r>
      <w:proofErr w:type="spellEnd"/>
      <w:r w:rsidRPr="00C919FB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 xml:space="preserve">Product is not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replaced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within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this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period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then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replace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it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with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new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product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purchased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from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third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parties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claim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expenses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incurred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from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SELLER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or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deduct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expenses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from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upcoming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payments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made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SELLER. </w:t>
      </w:r>
      <w:proofErr w:type="spellStart"/>
      <w:proofErr w:type="gramEnd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SELLER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also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subject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Article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8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for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undelivered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Product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due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defect</w:t>
      </w:r>
      <w:proofErr w:type="spellEnd"/>
      <w:r>
        <w:rPr>
          <w:rFonts w:ascii="Times New Roman" w:hAnsi="Times New Roman"/>
          <w:b w:val="0"/>
          <w:sz w:val="18"/>
          <w:szCs w:val="18"/>
        </w:rPr>
        <w:t>.</w:t>
      </w:r>
    </w:p>
    <w:p w14:paraId="21FD917B" w14:textId="77777777" w:rsidR="00D334E0" w:rsidRPr="00D43543" w:rsidRDefault="00D334E0" w:rsidP="00D334E0">
      <w:pPr>
        <w:pStyle w:val="Balk1"/>
        <w:spacing w:beforeLines="60" w:before="144" w:afterLines="60" w:after="144" w:line="280" w:lineRule="atLeast"/>
        <w:ind w:right="100"/>
        <w:rPr>
          <w:rFonts w:ascii="Times New Roman" w:hAnsi="Times New Roman"/>
          <w:b w:val="0"/>
          <w:sz w:val="18"/>
          <w:szCs w:val="18"/>
        </w:rPr>
      </w:pPr>
      <w:r w:rsidRPr="00D43543">
        <w:rPr>
          <w:rFonts w:ascii="Times New Roman" w:hAnsi="Times New Roman"/>
          <w:b w:val="0"/>
          <w:sz w:val="18"/>
          <w:szCs w:val="18"/>
        </w:rPr>
        <w:t xml:space="preserve">7.3. </w:t>
      </w:r>
      <w:r>
        <w:rPr>
          <w:rFonts w:ascii="Times New Roman" w:hAnsi="Times New Roman"/>
          <w:b w:val="0"/>
          <w:sz w:val="18"/>
          <w:szCs w:val="18"/>
        </w:rPr>
        <w:t xml:space="preserve">No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additional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payment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made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SELLER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for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acceptance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tests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conducted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upon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BUYER’s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request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equipment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devices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required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during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tests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provided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by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SELLER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free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charge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. </w:t>
      </w:r>
    </w:p>
    <w:p w14:paraId="17C2DA07" w14:textId="77777777" w:rsidR="00D334E0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 w:rsidRPr="000B6D4A">
        <w:rPr>
          <w:rFonts w:ascii="Times New Roman" w:hAnsi="Times New Roman"/>
          <w:sz w:val="18"/>
          <w:szCs w:val="18"/>
        </w:rPr>
        <w:t xml:space="preserve">8. </w:t>
      </w:r>
      <w:r>
        <w:rPr>
          <w:rFonts w:ascii="Times New Roman" w:hAnsi="Times New Roman"/>
          <w:sz w:val="18"/>
          <w:szCs w:val="18"/>
        </w:rPr>
        <w:t>DELAY IN DELIVERY</w:t>
      </w:r>
    </w:p>
    <w:p w14:paraId="2932F6D1" w14:textId="77777777" w:rsidR="00D334E0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8.1. (</w:t>
      </w:r>
      <w:proofErr w:type="spellStart"/>
      <w:r>
        <w:rPr>
          <w:rFonts w:ascii="Times New Roman" w:hAnsi="Times New Roman"/>
          <w:sz w:val="18"/>
          <w:szCs w:val="18"/>
        </w:rPr>
        <w:t>Excluding</w:t>
      </w:r>
      <w:proofErr w:type="spellEnd"/>
      <w:r>
        <w:rPr>
          <w:rFonts w:ascii="Times New Roman" w:hAnsi="Times New Roman"/>
          <w:sz w:val="18"/>
          <w:szCs w:val="18"/>
        </w:rPr>
        <w:t xml:space="preserve"> Force </w:t>
      </w:r>
      <w:proofErr w:type="spellStart"/>
      <w:r>
        <w:rPr>
          <w:rFonts w:ascii="Times New Roman" w:hAnsi="Times New Roman"/>
          <w:sz w:val="18"/>
          <w:szCs w:val="18"/>
        </w:rPr>
        <w:t>Majeure</w:t>
      </w:r>
      <w:proofErr w:type="spellEnd"/>
      <w:r>
        <w:rPr>
          <w:rFonts w:ascii="Times New Roman" w:hAnsi="Times New Roman"/>
          <w:sz w:val="18"/>
          <w:szCs w:val="18"/>
        </w:rPr>
        <w:t>), I</w:t>
      </w:r>
      <w:r w:rsidRPr="000B6D4A">
        <w:rPr>
          <w:rFonts w:ascii="Times New Roman" w:hAnsi="Times New Roman"/>
          <w:sz w:val="18"/>
          <w:szCs w:val="18"/>
        </w:rPr>
        <w:t xml:space="preserve">n </w:t>
      </w:r>
      <w:proofErr w:type="spellStart"/>
      <w:r w:rsidRPr="000B6D4A">
        <w:rPr>
          <w:rFonts w:ascii="Times New Roman" w:hAnsi="Times New Roman"/>
          <w:sz w:val="18"/>
          <w:szCs w:val="18"/>
        </w:rPr>
        <w:t>case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0B6D4A">
        <w:rPr>
          <w:rFonts w:ascii="Times New Roman" w:hAnsi="Times New Roman"/>
          <w:sz w:val="18"/>
          <w:szCs w:val="18"/>
        </w:rPr>
        <w:t>any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B6D4A">
        <w:rPr>
          <w:rFonts w:ascii="Times New Roman" w:hAnsi="Times New Roman"/>
          <w:sz w:val="18"/>
          <w:szCs w:val="18"/>
        </w:rPr>
        <w:t>delay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0B6D4A">
        <w:rPr>
          <w:rFonts w:ascii="Times New Roman" w:hAnsi="Times New Roman"/>
          <w:sz w:val="18"/>
          <w:szCs w:val="18"/>
        </w:rPr>
        <w:t>the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delivery</w:t>
      </w:r>
      <w:proofErr w:type="spellEnd"/>
      <w:r>
        <w:rPr>
          <w:rFonts w:ascii="Times New Roman" w:hAnsi="Times New Roman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Products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and</w:t>
      </w:r>
      <w:proofErr w:type="spellEnd"/>
      <w:r>
        <w:rPr>
          <w:rFonts w:ascii="Times New Roman" w:hAnsi="Times New Roman"/>
          <w:sz w:val="18"/>
          <w:szCs w:val="18"/>
        </w:rPr>
        <w:t>/</w:t>
      </w:r>
      <w:proofErr w:type="spellStart"/>
      <w:r>
        <w:rPr>
          <w:rFonts w:ascii="Times New Roman" w:hAnsi="Times New Roman"/>
          <w:sz w:val="18"/>
          <w:szCs w:val="18"/>
        </w:rPr>
        <w:t>or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any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delay</w:t>
      </w:r>
      <w:proofErr w:type="spellEnd"/>
      <w:r>
        <w:rPr>
          <w:rFonts w:ascii="Times New Roman" w:hAnsi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performance</w:t>
      </w:r>
      <w:proofErr w:type="spellEnd"/>
      <w:r>
        <w:rPr>
          <w:rFonts w:ascii="Times New Roman" w:hAnsi="Times New Roman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liabilities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within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periods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stated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under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Contract</w:t>
      </w:r>
      <w:proofErr w:type="spellEnd"/>
      <w:r>
        <w:rPr>
          <w:rFonts w:ascii="Times New Roman" w:hAnsi="Times New Roman"/>
          <w:sz w:val="18"/>
          <w:szCs w:val="18"/>
        </w:rPr>
        <w:t xml:space="preserve">;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SELLER</w:t>
      </w:r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B6D4A">
        <w:rPr>
          <w:rFonts w:ascii="Times New Roman" w:hAnsi="Times New Roman"/>
          <w:sz w:val="18"/>
          <w:szCs w:val="18"/>
        </w:rPr>
        <w:t>agrees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B6D4A">
        <w:rPr>
          <w:rFonts w:ascii="Times New Roman" w:hAnsi="Times New Roman"/>
          <w:sz w:val="18"/>
          <w:szCs w:val="18"/>
        </w:rPr>
        <w:t>to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pay a </w:t>
      </w:r>
      <w:proofErr w:type="spellStart"/>
      <w:r w:rsidRPr="000B6D4A">
        <w:rPr>
          <w:rFonts w:ascii="Times New Roman" w:hAnsi="Times New Roman"/>
          <w:sz w:val="18"/>
          <w:szCs w:val="18"/>
        </w:rPr>
        <w:t>penalty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B6D4A">
        <w:rPr>
          <w:rFonts w:ascii="Times New Roman" w:hAnsi="Times New Roman"/>
          <w:sz w:val="18"/>
          <w:szCs w:val="18"/>
        </w:rPr>
        <w:t>for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B6D4A">
        <w:rPr>
          <w:rFonts w:ascii="Times New Roman" w:hAnsi="Times New Roman"/>
          <w:sz w:val="18"/>
          <w:szCs w:val="18"/>
        </w:rPr>
        <w:t>each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day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0B6D4A">
        <w:rPr>
          <w:rFonts w:ascii="Times New Roman" w:hAnsi="Times New Roman"/>
          <w:sz w:val="18"/>
          <w:szCs w:val="18"/>
        </w:rPr>
        <w:t>delay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0B6D4A">
        <w:rPr>
          <w:rFonts w:ascii="Times New Roman" w:hAnsi="Times New Roman"/>
          <w:sz w:val="18"/>
          <w:szCs w:val="18"/>
        </w:rPr>
        <w:t>the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B6D4A">
        <w:rPr>
          <w:rFonts w:ascii="Times New Roman" w:hAnsi="Times New Roman"/>
          <w:sz w:val="18"/>
          <w:szCs w:val="18"/>
        </w:rPr>
        <w:t>amount</w:t>
      </w:r>
      <w:proofErr w:type="spellEnd"/>
      <w:r w:rsidRPr="000B6D4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of </w:t>
      </w:r>
      <w:r w:rsidRPr="005758EC">
        <w:rPr>
          <w:rFonts w:ascii="Times New Roman" w:hAnsi="Times New Roman"/>
          <w:sz w:val="18"/>
          <w:szCs w:val="18"/>
          <w:highlight w:val="yellow"/>
        </w:rPr>
        <w:t>%</w:t>
      </w:r>
      <w:proofErr w:type="gramStart"/>
      <w:r w:rsidRPr="005758EC">
        <w:rPr>
          <w:rFonts w:ascii="Times New Roman" w:hAnsi="Times New Roman"/>
          <w:sz w:val="18"/>
          <w:szCs w:val="18"/>
          <w:highlight w:val="yellow"/>
        </w:rPr>
        <w:t>.....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of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Total </w:t>
      </w:r>
      <w:proofErr w:type="spellStart"/>
      <w:r>
        <w:rPr>
          <w:rFonts w:ascii="Times New Roman" w:hAnsi="Times New Roman"/>
          <w:sz w:val="18"/>
          <w:szCs w:val="18"/>
        </w:rPr>
        <w:t>Contract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Price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</w:p>
    <w:p w14:paraId="23337337" w14:textId="77777777" w:rsidR="00D334E0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8.2. </w:t>
      </w:r>
      <w:proofErr w:type="spellStart"/>
      <w:r>
        <w:rPr>
          <w:rFonts w:ascii="Times New Roman" w:hAnsi="Times New Roman"/>
          <w:sz w:val="18"/>
          <w:szCs w:val="18"/>
        </w:rPr>
        <w:t>Any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penalty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incurred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under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this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Contract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shall</w:t>
      </w:r>
      <w:proofErr w:type="spellEnd"/>
      <w:r>
        <w:rPr>
          <w:rFonts w:ascii="Times New Roman" w:hAnsi="Times New Roman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sz w:val="18"/>
          <w:szCs w:val="18"/>
        </w:rPr>
        <w:t>paid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SELLER </w:t>
      </w:r>
      <w:proofErr w:type="spellStart"/>
      <w:r>
        <w:rPr>
          <w:rFonts w:ascii="Times New Roman" w:hAnsi="Times New Roman"/>
          <w:sz w:val="18"/>
          <w:szCs w:val="18"/>
        </w:rPr>
        <w:t>within</w:t>
      </w:r>
      <w:proofErr w:type="spellEnd"/>
      <w:r>
        <w:rPr>
          <w:rFonts w:ascii="Times New Roman" w:hAnsi="Times New Roman"/>
          <w:sz w:val="18"/>
          <w:szCs w:val="18"/>
        </w:rPr>
        <w:t xml:space="preserve"> 5 </w:t>
      </w:r>
      <w:proofErr w:type="spellStart"/>
      <w:r>
        <w:rPr>
          <w:rFonts w:ascii="Times New Roman" w:hAnsi="Times New Roman"/>
          <w:sz w:val="18"/>
          <w:szCs w:val="18"/>
        </w:rPr>
        <w:t>days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</w:rPr>
        <w:t>If</w:t>
      </w:r>
      <w:proofErr w:type="spellEnd"/>
      <w:r>
        <w:rPr>
          <w:rFonts w:ascii="Times New Roman" w:hAnsi="Times New Roman"/>
          <w:sz w:val="18"/>
          <w:szCs w:val="18"/>
        </w:rPr>
        <w:t xml:space="preserve"> not </w:t>
      </w:r>
      <w:proofErr w:type="spellStart"/>
      <w:r>
        <w:rPr>
          <w:rFonts w:ascii="Times New Roman" w:hAnsi="Times New Roman"/>
          <w:sz w:val="18"/>
          <w:szCs w:val="18"/>
        </w:rPr>
        <w:t>paid</w:t>
      </w:r>
      <w:proofErr w:type="spellEnd"/>
      <w:r>
        <w:rPr>
          <w:rFonts w:ascii="Times New Roman" w:hAnsi="Times New Roman"/>
          <w:sz w:val="18"/>
          <w:szCs w:val="18"/>
        </w:rPr>
        <w:t xml:space="preserve">,  </w:t>
      </w:r>
      <w:proofErr w:type="spellStart"/>
      <w:r>
        <w:rPr>
          <w:rFonts w:ascii="Times New Roman" w:hAnsi="Times New Roman"/>
          <w:sz w:val="18"/>
          <w:szCs w:val="18"/>
        </w:rPr>
        <w:t>then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sz w:val="18"/>
          <w:szCs w:val="18"/>
        </w:rPr>
        <w:t>shall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have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right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deduct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penalty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from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any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upcoming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payments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to</w:t>
      </w:r>
      <w:proofErr w:type="spellEnd"/>
      <w:r>
        <w:rPr>
          <w:rFonts w:ascii="Times New Roman" w:hAnsi="Times New Roman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sz w:val="18"/>
          <w:szCs w:val="18"/>
        </w:rPr>
        <w:t>made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SELLER. </w:t>
      </w:r>
    </w:p>
    <w:p w14:paraId="07D7BCCE" w14:textId="77777777" w:rsidR="00D334E0" w:rsidRPr="000B6D4A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8.3. As a </w:t>
      </w:r>
      <w:proofErr w:type="spellStart"/>
      <w:r>
        <w:rPr>
          <w:rFonts w:ascii="Times New Roman" w:hAnsi="Times New Roman"/>
          <w:sz w:val="18"/>
          <w:szCs w:val="18"/>
        </w:rPr>
        <w:t>result</w:t>
      </w:r>
      <w:proofErr w:type="spellEnd"/>
      <w:r>
        <w:rPr>
          <w:rFonts w:ascii="Times New Roman" w:hAnsi="Times New Roman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sz w:val="18"/>
          <w:szCs w:val="18"/>
        </w:rPr>
        <w:t>delay</w:t>
      </w:r>
      <w:proofErr w:type="spellEnd"/>
      <w:r>
        <w:rPr>
          <w:rFonts w:ascii="Times New Roman" w:hAnsi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delivery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if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sz w:val="18"/>
          <w:szCs w:val="18"/>
        </w:rPr>
        <w:t>also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fails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perform</w:t>
      </w:r>
      <w:proofErr w:type="spellEnd"/>
      <w:r>
        <w:rPr>
          <w:rFonts w:ascii="Times New Roman" w:hAnsi="Times New Roman"/>
          <w:sz w:val="18"/>
          <w:szCs w:val="18"/>
        </w:rPr>
        <w:t xml:space="preserve"> it </w:t>
      </w:r>
      <w:proofErr w:type="spellStart"/>
      <w:r>
        <w:rPr>
          <w:rFonts w:ascii="Times New Roman" w:hAnsi="Times New Roman"/>
          <w:sz w:val="18"/>
          <w:szCs w:val="18"/>
        </w:rPr>
        <w:t>obligations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against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its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customer</w:t>
      </w:r>
      <w:proofErr w:type="spellEnd"/>
      <w:r w:rsidRPr="008F65E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on </w:t>
      </w:r>
      <w:proofErr w:type="spellStart"/>
      <w:r>
        <w:rPr>
          <w:rFonts w:ascii="Times New Roman" w:hAnsi="Times New Roman"/>
          <w:sz w:val="18"/>
          <w:szCs w:val="18"/>
        </w:rPr>
        <w:t>due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dates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SELLER </w:t>
      </w:r>
      <w:proofErr w:type="spellStart"/>
      <w:r>
        <w:rPr>
          <w:rFonts w:ascii="Times New Roman" w:hAnsi="Times New Roman"/>
          <w:sz w:val="18"/>
          <w:szCs w:val="18"/>
        </w:rPr>
        <w:t>shall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also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compensate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all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damages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incurred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sz w:val="18"/>
          <w:szCs w:val="18"/>
        </w:rPr>
        <w:t>including</w:t>
      </w:r>
      <w:proofErr w:type="spellEnd"/>
      <w:r>
        <w:rPr>
          <w:rFonts w:ascii="Times New Roman" w:hAnsi="Times New Roman"/>
          <w:sz w:val="18"/>
          <w:szCs w:val="18"/>
        </w:rPr>
        <w:t xml:space="preserve"> but not </w:t>
      </w:r>
      <w:proofErr w:type="spellStart"/>
      <w:r>
        <w:rPr>
          <w:rFonts w:ascii="Times New Roman" w:hAnsi="Times New Roman"/>
          <w:sz w:val="18"/>
          <w:szCs w:val="18"/>
        </w:rPr>
        <w:t>limited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loss</w:t>
      </w:r>
      <w:proofErr w:type="spellEnd"/>
      <w:r>
        <w:rPr>
          <w:rFonts w:ascii="Times New Roman" w:hAnsi="Times New Roman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sz w:val="18"/>
          <w:szCs w:val="18"/>
        </w:rPr>
        <w:t>profit</w:t>
      </w:r>
      <w:proofErr w:type="spellEnd"/>
      <w:r>
        <w:rPr>
          <w:rFonts w:ascii="Times New Roman" w:hAnsi="Times New Roman"/>
          <w:sz w:val="18"/>
          <w:szCs w:val="18"/>
        </w:rPr>
        <w:t xml:space="preserve">, in </w:t>
      </w:r>
      <w:proofErr w:type="spellStart"/>
      <w:r>
        <w:rPr>
          <w:rFonts w:ascii="Times New Roman" w:hAnsi="Times New Roman"/>
          <w:sz w:val="18"/>
          <w:szCs w:val="18"/>
        </w:rPr>
        <w:t>addition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penalty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</w:p>
    <w:p w14:paraId="7A72EAAC" w14:textId="77777777" w:rsidR="00D334E0" w:rsidRPr="00C919FB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9. </w:t>
      </w:r>
      <w:r w:rsidRPr="00C919FB">
        <w:rPr>
          <w:rFonts w:ascii="Times New Roman" w:hAnsi="Times New Roman"/>
          <w:sz w:val="18"/>
          <w:szCs w:val="18"/>
        </w:rPr>
        <w:t>TERMINATION FOR DEFAULT</w:t>
      </w:r>
    </w:p>
    <w:p w14:paraId="25A1BF66" w14:textId="77777777" w:rsidR="00D334E0" w:rsidRPr="00C919FB" w:rsidRDefault="00D334E0" w:rsidP="00D334E0">
      <w:pPr>
        <w:pStyle w:val="CONTRACT"/>
        <w:spacing w:beforeLines="60" w:before="144" w:afterLines="60" w:after="144" w:line="280" w:lineRule="atLeast"/>
        <w:ind w:left="0" w:right="28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</w:t>
      </w:r>
      <w:r w:rsidRPr="00C919FB">
        <w:rPr>
          <w:rFonts w:ascii="Times New Roman" w:hAnsi="Times New Roman"/>
          <w:sz w:val="18"/>
          <w:szCs w:val="18"/>
        </w:rPr>
        <w:t xml:space="preserve">.1. </w:t>
      </w:r>
      <w:r>
        <w:rPr>
          <w:rFonts w:ascii="Times New Roman" w:hAnsi="Times New Roman"/>
          <w:sz w:val="18"/>
          <w:szCs w:val="18"/>
        </w:rPr>
        <w:t>The BUYER</w:t>
      </w:r>
      <w:r w:rsidRPr="00C919FB">
        <w:rPr>
          <w:rFonts w:ascii="Times New Roman" w:hAnsi="Times New Roman"/>
          <w:sz w:val="18"/>
          <w:szCs w:val="18"/>
        </w:rPr>
        <w:t xml:space="preserve"> may terminate the Contract </w:t>
      </w:r>
      <w:r>
        <w:rPr>
          <w:rFonts w:ascii="Times New Roman" w:hAnsi="Times New Roman"/>
          <w:sz w:val="18"/>
          <w:szCs w:val="18"/>
        </w:rPr>
        <w:t>5</w:t>
      </w:r>
      <w:r w:rsidRPr="00C919FB">
        <w:rPr>
          <w:rFonts w:ascii="Times New Roman" w:hAnsi="Times New Roman"/>
          <w:sz w:val="18"/>
          <w:szCs w:val="18"/>
        </w:rPr>
        <w:t xml:space="preserve"> days after written notice to the other Party under the below circumstances:</w:t>
      </w:r>
    </w:p>
    <w:p w14:paraId="493869B8" w14:textId="77777777" w:rsidR="00D334E0" w:rsidRPr="00C919FB" w:rsidRDefault="00D334E0" w:rsidP="00D334E0">
      <w:pPr>
        <w:pStyle w:val="CNT1"/>
        <w:numPr>
          <w:ilvl w:val="0"/>
          <w:numId w:val="21"/>
        </w:numPr>
        <w:tabs>
          <w:tab w:val="clear" w:pos="1211"/>
          <w:tab w:val="num" w:pos="317"/>
          <w:tab w:val="left" w:pos="1276"/>
        </w:tabs>
        <w:spacing w:before="0" w:after="0" w:line="280" w:lineRule="atLeast"/>
        <w:ind w:left="0" w:right="28" w:firstLine="0"/>
        <w:rPr>
          <w:rFonts w:ascii="Times New Roman" w:hAnsi="Times New Roman"/>
          <w:sz w:val="18"/>
          <w:szCs w:val="18"/>
        </w:rPr>
      </w:pPr>
      <w:proofErr w:type="spellStart"/>
      <w:r w:rsidRPr="00C919FB">
        <w:rPr>
          <w:rFonts w:ascii="Times New Roman" w:hAnsi="Times New Roman"/>
          <w:sz w:val="18"/>
          <w:szCs w:val="18"/>
        </w:rPr>
        <w:t>Non performance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the </w:t>
      </w:r>
      <w:r>
        <w:rPr>
          <w:rFonts w:ascii="Times New Roman" w:hAnsi="Times New Roman"/>
          <w:sz w:val="18"/>
          <w:szCs w:val="18"/>
        </w:rPr>
        <w:t xml:space="preserve">SELLER of its </w:t>
      </w:r>
      <w:r w:rsidRPr="00C919FB">
        <w:rPr>
          <w:rFonts w:ascii="Times New Roman" w:hAnsi="Times New Roman"/>
          <w:sz w:val="18"/>
          <w:szCs w:val="18"/>
        </w:rPr>
        <w:t>commitments completely or partially,</w:t>
      </w:r>
    </w:p>
    <w:p w14:paraId="143CA47E" w14:textId="77777777" w:rsidR="00D334E0" w:rsidRPr="00C919FB" w:rsidRDefault="00D334E0" w:rsidP="00D334E0">
      <w:pPr>
        <w:pStyle w:val="CNT1"/>
        <w:numPr>
          <w:ilvl w:val="0"/>
          <w:numId w:val="21"/>
        </w:numPr>
        <w:tabs>
          <w:tab w:val="clear" w:pos="1211"/>
          <w:tab w:val="num" w:pos="317"/>
          <w:tab w:val="left" w:pos="1276"/>
        </w:tabs>
        <w:spacing w:before="0" w:after="0" w:line="280" w:lineRule="atLeast"/>
        <w:ind w:left="0" w:right="28" w:firstLine="0"/>
        <w:rPr>
          <w:rFonts w:ascii="Times New Roman" w:hAnsi="Times New Roman"/>
          <w:sz w:val="18"/>
          <w:szCs w:val="18"/>
        </w:rPr>
      </w:pPr>
      <w:r w:rsidRPr="00C919FB">
        <w:rPr>
          <w:rFonts w:ascii="Times New Roman" w:hAnsi="Times New Roman"/>
          <w:sz w:val="18"/>
          <w:szCs w:val="18"/>
        </w:rPr>
        <w:t xml:space="preserve">Bankruptcy or dissolution of </w:t>
      </w:r>
      <w:r>
        <w:rPr>
          <w:rFonts w:ascii="Times New Roman" w:hAnsi="Times New Roman"/>
          <w:sz w:val="18"/>
          <w:szCs w:val="18"/>
        </w:rPr>
        <w:t>the SELLER</w:t>
      </w:r>
      <w:r w:rsidRPr="00C919FB">
        <w:rPr>
          <w:rFonts w:ascii="Times New Roman" w:hAnsi="Times New Roman"/>
          <w:sz w:val="18"/>
          <w:szCs w:val="18"/>
        </w:rPr>
        <w:t>,</w:t>
      </w:r>
    </w:p>
    <w:p w14:paraId="757F37C8" w14:textId="77777777" w:rsidR="00D334E0" w:rsidRDefault="00D334E0" w:rsidP="00D334E0">
      <w:pPr>
        <w:pStyle w:val="CNT1"/>
        <w:numPr>
          <w:ilvl w:val="0"/>
          <w:numId w:val="21"/>
        </w:numPr>
        <w:tabs>
          <w:tab w:val="clear" w:pos="1211"/>
          <w:tab w:val="num" w:pos="317"/>
          <w:tab w:val="left" w:pos="1276"/>
        </w:tabs>
        <w:spacing w:before="0" w:after="0" w:line="280" w:lineRule="atLeast"/>
        <w:ind w:left="0" w:right="28" w:firstLine="0"/>
        <w:rPr>
          <w:rFonts w:ascii="Times New Roman" w:hAnsi="Times New Roman"/>
          <w:sz w:val="18"/>
          <w:szCs w:val="18"/>
        </w:rPr>
      </w:pPr>
      <w:r w:rsidRPr="00C919FB">
        <w:rPr>
          <w:rFonts w:ascii="Times New Roman" w:hAnsi="Times New Roman"/>
          <w:sz w:val="18"/>
          <w:szCs w:val="18"/>
        </w:rPr>
        <w:t xml:space="preserve">Assignment of the Contract by </w:t>
      </w:r>
      <w:r>
        <w:rPr>
          <w:rFonts w:ascii="Times New Roman" w:hAnsi="Times New Roman"/>
          <w:sz w:val="18"/>
          <w:szCs w:val="18"/>
        </w:rPr>
        <w:t>the SELLER</w:t>
      </w:r>
      <w:r w:rsidRPr="00C919FB">
        <w:rPr>
          <w:rFonts w:ascii="Times New Roman" w:hAnsi="Times New Roman"/>
          <w:sz w:val="18"/>
          <w:szCs w:val="18"/>
        </w:rPr>
        <w:t xml:space="preserve"> without the written approval of the </w:t>
      </w:r>
      <w:r>
        <w:rPr>
          <w:rFonts w:ascii="Times New Roman" w:hAnsi="Times New Roman"/>
          <w:sz w:val="18"/>
          <w:szCs w:val="18"/>
        </w:rPr>
        <w:t>BUYER,</w:t>
      </w:r>
    </w:p>
    <w:p w14:paraId="2C8BF4D6" w14:textId="77777777" w:rsidR="00D334E0" w:rsidRPr="00C919FB" w:rsidRDefault="00D334E0" w:rsidP="00D334E0">
      <w:pPr>
        <w:pStyle w:val="CNT1"/>
        <w:numPr>
          <w:ilvl w:val="0"/>
          <w:numId w:val="21"/>
        </w:numPr>
        <w:tabs>
          <w:tab w:val="clear" w:pos="1211"/>
          <w:tab w:val="num" w:pos="317"/>
          <w:tab w:val="left" w:pos="1276"/>
        </w:tabs>
        <w:spacing w:before="0" w:after="0" w:line="280" w:lineRule="atLeast"/>
        <w:ind w:left="0" w:right="28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Any delays exceeding 10 days (in such a situation, the BUYER is not obliged to send a 5 day advance notification to the SELLER)</w:t>
      </w:r>
      <w:r w:rsidRPr="00C919FB">
        <w:rPr>
          <w:rFonts w:ascii="Times New Roman" w:hAnsi="Times New Roman"/>
          <w:sz w:val="18"/>
          <w:szCs w:val="18"/>
        </w:rPr>
        <w:t>.</w:t>
      </w:r>
    </w:p>
    <w:p w14:paraId="103C6EEA" w14:textId="1DA6D9D7" w:rsidR="00D334E0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>9</w:t>
      </w:r>
      <w:r w:rsidRPr="008F65E6">
        <w:rPr>
          <w:rFonts w:ascii="Times New Roman" w:hAnsi="Times New Roman"/>
          <w:b w:val="0"/>
          <w:sz w:val="18"/>
          <w:szCs w:val="18"/>
        </w:rPr>
        <w:t xml:space="preserve">.2. In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case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termination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Contract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by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>BUYER</w:t>
      </w:r>
      <w:r w:rsidRPr="008F65E6">
        <w:rPr>
          <w:rFonts w:ascii="Times New Roman" w:hAnsi="Times New Roman"/>
          <w:b w:val="0"/>
          <w:sz w:val="18"/>
          <w:szCs w:val="18"/>
        </w:rPr>
        <w:t xml:space="preserve"> in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accordance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with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this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article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>SELLER</w:t>
      </w:r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compensate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all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damages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arising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from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such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termination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including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expenses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to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made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by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for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purchasing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similar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Product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from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a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third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3F6F44">
        <w:rPr>
          <w:rFonts w:ascii="Times New Roman" w:hAnsi="Times New Roman"/>
          <w:b w:val="0"/>
          <w:sz w:val="18"/>
          <w:szCs w:val="18"/>
        </w:rPr>
        <w:lastRenderedPageBreak/>
        <w:t>p</w:t>
      </w:r>
      <w:r>
        <w:rPr>
          <w:rFonts w:ascii="Times New Roman" w:hAnsi="Times New Roman"/>
          <w:b w:val="0"/>
          <w:sz w:val="18"/>
          <w:szCs w:val="18"/>
        </w:rPr>
        <w:t>arty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. </w:t>
      </w:r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However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such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compensation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limited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with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%20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Contract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Price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. </w:t>
      </w:r>
      <w:proofErr w:type="spellStart"/>
      <w:r w:rsidRPr="008F65E6">
        <w:rPr>
          <w:rFonts w:ascii="Times New Roman" w:hAnsi="Times New Roman"/>
          <w:b w:val="0"/>
          <w:sz w:val="18"/>
          <w:szCs w:val="18"/>
        </w:rPr>
        <w:t>Additionally</w:t>
      </w:r>
      <w:proofErr w:type="spellEnd"/>
      <w:r w:rsidRPr="008F65E6">
        <w:rPr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BUYER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shall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not be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responsible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for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cancellation</w:t>
      </w:r>
      <w:proofErr w:type="spellEnd"/>
      <w:r>
        <w:rPr>
          <w:rFonts w:ascii="Times New Roman" w:hAnsi="Times New Roman"/>
          <w:b w:val="0"/>
          <w:sz w:val="18"/>
          <w:szCs w:val="18"/>
        </w:rPr>
        <w:t>/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termination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any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order</w:t>
      </w:r>
      <w:proofErr w:type="spellEnd"/>
      <w:r>
        <w:rPr>
          <w:rFonts w:ascii="Times New Roman" w:hAnsi="Times New Roman"/>
          <w:b w:val="0"/>
          <w:sz w:val="18"/>
          <w:szCs w:val="18"/>
        </w:rPr>
        <w:t>/</w:t>
      </w:r>
      <w:proofErr w:type="spellStart"/>
      <w:r>
        <w:rPr>
          <w:rFonts w:ascii="Times New Roman" w:hAnsi="Times New Roman"/>
          <w:b w:val="0"/>
          <w:sz w:val="18"/>
          <w:szCs w:val="18"/>
        </w:rPr>
        <w:t>subcontract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of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the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SELLER. </w:t>
      </w:r>
    </w:p>
    <w:p w14:paraId="04A0F189" w14:textId="77777777" w:rsidR="00D334E0" w:rsidRPr="00C919FB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10. </w:t>
      </w:r>
      <w:r w:rsidRPr="00C919FB">
        <w:rPr>
          <w:rFonts w:ascii="Times New Roman" w:hAnsi="Times New Roman"/>
          <w:sz w:val="18"/>
          <w:szCs w:val="18"/>
        </w:rPr>
        <w:t>GOVERNING LAW</w:t>
      </w:r>
    </w:p>
    <w:p w14:paraId="2D5ED92E" w14:textId="77777777" w:rsidR="00D334E0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Parties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resolve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disputes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which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arise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from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their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relation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pursuant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good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faith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rules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governed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construed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sz w:val="18"/>
          <w:szCs w:val="18"/>
        </w:rPr>
        <w:t>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aspects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sz w:val="18"/>
          <w:szCs w:val="18"/>
        </w:rPr>
        <w:t>accordance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with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Law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Turkish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Republic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919FB">
        <w:rPr>
          <w:rFonts w:ascii="Times New Roman" w:hAnsi="Times New Roman"/>
          <w:sz w:val="18"/>
          <w:szCs w:val="18"/>
        </w:rPr>
        <w:t>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disputes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arising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sz w:val="18"/>
          <w:szCs w:val="18"/>
        </w:rPr>
        <w:t>connection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with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finally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settled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under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Rules of </w:t>
      </w:r>
      <w:proofErr w:type="spellStart"/>
      <w:r w:rsidRPr="00C919FB">
        <w:rPr>
          <w:rFonts w:ascii="Times New Roman" w:hAnsi="Times New Roman"/>
          <w:sz w:val="18"/>
          <w:szCs w:val="18"/>
        </w:rPr>
        <w:t>Conciliation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Arbitration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International </w:t>
      </w:r>
      <w:proofErr w:type="spellStart"/>
      <w:r w:rsidRPr="00C919FB">
        <w:rPr>
          <w:rFonts w:ascii="Times New Roman" w:hAnsi="Times New Roman"/>
          <w:sz w:val="18"/>
          <w:szCs w:val="18"/>
        </w:rPr>
        <w:t>Chamber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Commerce (ICC)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three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arbitrators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appointed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Pr="00C919FB">
        <w:rPr>
          <w:rFonts w:ascii="Times New Roman" w:hAnsi="Times New Roman"/>
          <w:sz w:val="18"/>
          <w:szCs w:val="18"/>
        </w:rPr>
        <w:t>accordance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with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said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Rules.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venue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arbitration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conducted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hereunder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Ankara, </w:t>
      </w:r>
      <w:proofErr w:type="spellStart"/>
      <w:r w:rsidRPr="00C919FB">
        <w:rPr>
          <w:rFonts w:ascii="Times New Roman" w:hAnsi="Times New Roman"/>
          <w:sz w:val="18"/>
          <w:szCs w:val="18"/>
        </w:rPr>
        <w:t>Turkey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language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arbitration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English</w:t>
      </w:r>
      <w:r>
        <w:rPr>
          <w:rFonts w:ascii="Times New Roman" w:hAnsi="Times New Roman"/>
          <w:sz w:val="18"/>
          <w:szCs w:val="18"/>
        </w:rPr>
        <w:t>.</w:t>
      </w:r>
    </w:p>
    <w:p w14:paraId="2EC42AA8" w14:textId="77777777" w:rsidR="00D334E0" w:rsidRPr="009E1221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11. </w:t>
      </w:r>
      <w:r w:rsidRPr="009E1221">
        <w:rPr>
          <w:rFonts w:ascii="Times New Roman" w:hAnsi="Times New Roman"/>
          <w:sz w:val="18"/>
          <w:szCs w:val="18"/>
        </w:rPr>
        <w:t>AMENDMENTS</w:t>
      </w:r>
    </w:p>
    <w:p w14:paraId="36A544AD" w14:textId="77777777" w:rsidR="00D334E0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 w:rsidRPr="00C919FB">
        <w:rPr>
          <w:rFonts w:ascii="Times New Roman" w:hAnsi="Times New Roman"/>
          <w:sz w:val="18"/>
          <w:szCs w:val="18"/>
        </w:rPr>
        <w:t xml:space="preserve">No </w:t>
      </w:r>
      <w:proofErr w:type="spellStart"/>
      <w:r w:rsidRPr="00C919FB">
        <w:rPr>
          <w:rFonts w:ascii="Times New Roman" w:hAnsi="Times New Roman"/>
          <w:sz w:val="18"/>
          <w:szCs w:val="18"/>
        </w:rPr>
        <w:t>amendment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modification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valid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binding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on </w:t>
      </w:r>
      <w:proofErr w:type="spellStart"/>
      <w:r w:rsidRPr="00C919FB">
        <w:rPr>
          <w:rFonts w:ascii="Times New Roman" w:hAnsi="Times New Roman"/>
          <w:sz w:val="18"/>
          <w:szCs w:val="18"/>
        </w:rPr>
        <w:t>either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hereto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unless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reduced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to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writing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duly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executed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Parties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hereto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14:paraId="7D486BEC" w14:textId="77777777" w:rsidR="00D334E0" w:rsidRPr="00C919FB" w:rsidRDefault="00D334E0" w:rsidP="00D334E0">
      <w:pPr>
        <w:pStyle w:val="Balk1"/>
        <w:spacing w:beforeLines="60" w:before="144" w:afterLines="60" w:after="144" w:line="280" w:lineRule="atLeast"/>
        <w:ind w:right="2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12. </w:t>
      </w:r>
      <w:r w:rsidRPr="00C919FB">
        <w:rPr>
          <w:rFonts w:ascii="Times New Roman" w:hAnsi="Times New Roman"/>
          <w:sz w:val="18"/>
          <w:szCs w:val="18"/>
        </w:rPr>
        <w:t>ASSIGNMENT OF THE CONTRACT</w:t>
      </w:r>
    </w:p>
    <w:p w14:paraId="145DF696" w14:textId="05BC9BC7" w:rsidR="00D334E0" w:rsidRPr="00BF0E78" w:rsidRDefault="00D334E0" w:rsidP="00D334E0">
      <w:pPr>
        <w:spacing w:beforeLines="60" w:before="144" w:afterLines="60" w:after="144" w:line="280" w:lineRule="atLeast"/>
        <w:ind w:right="28"/>
        <w:rPr>
          <w:rFonts w:ascii="Times New Roman" w:hAnsi="Times New Roman"/>
        </w:rPr>
      </w:pPr>
      <w:proofErr w:type="spellStart"/>
      <w:r w:rsidRPr="00C919FB">
        <w:rPr>
          <w:rFonts w:ascii="Times New Roman" w:hAnsi="Times New Roman"/>
          <w:sz w:val="18"/>
          <w:szCs w:val="18"/>
        </w:rPr>
        <w:t>This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Contract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right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obligation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performance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hereunder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is not </w:t>
      </w:r>
      <w:proofErr w:type="spellStart"/>
      <w:r w:rsidRPr="00C919FB">
        <w:rPr>
          <w:rFonts w:ascii="Times New Roman" w:hAnsi="Times New Roman"/>
          <w:sz w:val="18"/>
          <w:szCs w:val="18"/>
        </w:rPr>
        <w:t>assignable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delegable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by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Parties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without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prior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written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consent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of </w:t>
      </w:r>
      <w:proofErr w:type="spellStart"/>
      <w:r w:rsidRPr="00C919FB">
        <w:rPr>
          <w:rFonts w:ascii="Times New Roman" w:hAnsi="Times New Roman"/>
          <w:sz w:val="18"/>
          <w:szCs w:val="18"/>
        </w:rPr>
        <w:t>the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other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Party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any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such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attempted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assignment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delegation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shall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be </w:t>
      </w:r>
      <w:proofErr w:type="spellStart"/>
      <w:r w:rsidRPr="00C919FB">
        <w:rPr>
          <w:rFonts w:ascii="Times New Roman" w:hAnsi="Times New Roman"/>
          <w:sz w:val="18"/>
          <w:szCs w:val="18"/>
        </w:rPr>
        <w:t>void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and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ineffective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for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all</w:t>
      </w:r>
      <w:proofErr w:type="spellEnd"/>
      <w:r w:rsidRPr="00C919F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19FB">
        <w:rPr>
          <w:rFonts w:ascii="Times New Roman" w:hAnsi="Times New Roman"/>
          <w:sz w:val="18"/>
          <w:szCs w:val="18"/>
        </w:rPr>
        <w:t>purposes</w:t>
      </w:r>
      <w:proofErr w:type="spellEnd"/>
      <w:r w:rsidRPr="00C919FB">
        <w:rPr>
          <w:rFonts w:ascii="Times New Roman" w:hAnsi="Times New Roman"/>
          <w:sz w:val="18"/>
          <w:szCs w:val="18"/>
        </w:rPr>
        <w:t>.</w:t>
      </w:r>
    </w:p>
    <w:p w14:paraId="73C99D93" w14:textId="77777777" w:rsidR="00D334E0" w:rsidRPr="009700D8" w:rsidRDefault="00D334E0" w:rsidP="00D334E0">
      <w:pPr>
        <w:rPr>
          <w:rFonts w:ascii="Times New Roman" w:hAnsi="Times New Roman"/>
        </w:rPr>
      </w:pPr>
      <w:r w:rsidRPr="00BF0E78">
        <w:rPr>
          <w:rFonts w:ascii="Times New Roman" w:hAnsi="Times New Roman"/>
          <w:b/>
        </w:rPr>
        <w:t>(BUYER’S AUTHORIZED</w:t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  <w:t>(SELLER’S AUTHORIZED</w:t>
      </w:r>
    </w:p>
    <w:p w14:paraId="18AEFC60" w14:textId="77777777" w:rsidR="00D334E0" w:rsidRDefault="00D334E0" w:rsidP="00D334E0">
      <w:pPr>
        <w:rPr>
          <w:rFonts w:ascii="Times New Roman" w:hAnsi="Times New Roman"/>
          <w:b/>
        </w:rPr>
      </w:pPr>
      <w:r w:rsidRPr="00BF0E78">
        <w:rPr>
          <w:rFonts w:ascii="Times New Roman" w:hAnsi="Times New Roman"/>
          <w:b/>
        </w:rPr>
        <w:t xml:space="preserve"> SIGNATURES / STAMP)</w:t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</w:r>
      <w:r w:rsidRPr="00BF0E78">
        <w:rPr>
          <w:rFonts w:ascii="Times New Roman" w:hAnsi="Times New Roman"/>
          <w:b/>
        </w:rPr>
        <w:tab/>
        <w:t xml:space="preserve">  SIGNATURES / STAMP)</w:t>
      </w:r>
    </w:p>
    <w:p w14:paraId="0C14BEFA" w14:textId="77777777" w:rsidR="00D334E0" w:rsidRDefault="00D334E0" w:rsidP="00D334E0">
      <w:pPr>
        <w:rPr>
          <w:rFonts w:ascii="Times New Roman" w:hAnsi="Times New Roman"/>
          <w:b/>
        </w:rPr>
      </w:pPr>
    </w:p>
    <w:p w14:paraId="4D82D9B8" w14:textId="77777777" w:rsidR="00D35DA2" w:rsidRPr="00D334E0" w:rsidRDefault="00D35DA2" w:rsidP="00E00D6A">
      <w:pPr>
        <w:spacing w:after="20" w:line="276" w:lineRule="auto"/>
        <w:jc w:val="both"/>
        <w:rPr>
          <w:rFonts w:ascii="Times New Roman" w:hAnsi="Times New Roman" w:cs="Times New Roman"/>
        </w:rPr>
      </w:pPr>
    </w:p>
    <w:sectPr w:rsidR="00D35DA2" w:rsidRPr="00D334E0" w:rsidSect="00C05DAB">
      <w:headerReference w:type="default" r:id="rId8"/>
      <w:pgSz w:w="11906" w:h="16838"/>
      <w:pgMar w:top="1418" w:right="1134" w:bottom="1418" w:left="1134" w:header="284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1535" w14:textId="77777777" w:rsidR="00821B17" w:rsidRDefault="00821B17" w:rsidP="00F936A6">
      <w:pPr>
        <w:spacing w:after="0" w:line="240" w:lineRule="auto"/>
      </w:pPr>
      <w:r>
        <w:separator/>
      </w:r>
    </w:p>
  </w:endnote>
  <w:endnote w:type="continuationSeparator" w:id="0">
    <w:p w14:paraId="4DE35892" w14:textId="77777777" w:rsidR="00821B17" w:rsidRDefault="00821B17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3AAE5" w14:textId="77777777" w:rsidR="00821B17" w:rsidRDefault="00821B17" w:rsidP="00F936A6">
      <w:pPr>
        <w:spacing w:after="0" w:line="240" w:lineRule="auto"/>
      </w:pPr>
      <w:r>
        <w:separator/>
      </w:r>
    </w:p>
  </w:footnote>
  <w:footnote w:type="continuationSeparator" w:id="0">
    <w:p w14:paraId="73ED9C3B" w14:textId="77777777" w:rsidR="00821B17" w:rsidRDefault="00821B17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4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9"/>
      <w:gridCol w:w="3562"/>
      <w:gridCol w:w="1827"/>
      <w:gridCol w:w="3486"/>
    </w:tblGrid>
    <w:tr w:rsidR="00E00D6A" w14:paraId="644E25C0" w14:textId="77777777" w:rsidTr="00B06BCA">
      <w:trPr>
        <w:cantSplit/>
        <w:trHeight w:hRule="exact" w:val="659"/>
      </w:trPr>
      <w:tc>
        <w:tcPr>
          <w:tcW w:w="5621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5BEE388F" w14:textId="12EBDD8C" w:rsidR="00E00D6A" w:rsidRPr="00E00D6A" w:rsidRDefault="00E00D6A" w:rsidP="00E00D6A">
          <w:pPr>
            <w:spacing w:line="252" w:lineRule="auto"/>
            <w:jc w:val="center"/>
            <w:rPr>
              <w:rFonts w:ascii="Times New Roman" w:hAnsi="Times New Roman" w:cs="Times New Roman"/>
              <w:b/>
              <w:spacing w:val="20"/>
            </w:rPr>
          </w:pPr>
          <w:r w:rsidRPr="00E00D6A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7C0D669" wp14:editId="34DF3B79">
                <wp:simplePos x="0" y="0"/>
                <wp:positionH relativeFrom="column">
                  <wp:posOffset>-483870</wp:posOffset>
                </wp:positionH>
                <wp:positionV relativeFrom="paragraph">
                  <wp:posOffset>29845</wp:posOffset>
                </wp:positionV>
                <wp:extent cx="438150" cy="361315"/>
                <wp:effectExtent l="0" t="0" r="0" b="635"/>
                <wp:wrapTight wrapText="bothSides">
                  <wp:wrapPolygon edited="0">
                    <wp:start x="0" y="0"/>
                    <wp:lineTo x="0" y="20499"/>
                    <wp:lineTo x="20661" y="20499"/>
                    <wp:lineTo x="20661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361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00D6A">
            <w:rPr>
              <w:rFonts w:ascii="Times New Roman" w:hAnsi="Times New Roman" w:cs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313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CFCAB8D" w14:textId="74B6A925" w:rsidR="00E00D6A" w:rsidRPr="00E00D6A" w:rsidRDefault="00A05C5C" w:rsidP="00E00D6A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YURTDIŞI PEŞİN HAVALE SÖZLEŞME ÖRNEĞİ</w:t>
          </w:r>
        </w:p>
      </w:tc>
    </w:tr>
    <w:tr w:rsidR="00E00D6A" w14:paraId="79FE9B38" w14:textId="77777777" w:rsidTr="00B06BCA">
      <w:trPr>
        <w:cantSplit/>
        <w:trHeight w:hRule="exact" w:val="321"/>
      </w:trPr>
      <w:tc>
        <w:tcPr>
          <w:tcW w:w="20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50B1550" w14:textId="77777777" w:rsidR="00E00D6A" w:rsidRPr="00E00D6A" w:rsidRDefault="00E00D6A" w:rsidP="00E00D6A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00D6A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35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53D5A61" w14:textId="0253EF87" w:rsidR="00E00D6A" w:rsidRPr="00E00D6A" w:rsidRDefault="00A05C5C" w:rsidP="00E00D6A">
          <w:pPr>
            <w:spacing w:line="252" w:lineRule="auto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ODTÜ.BAPK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.BAP.FRM.23</w:t>
          </w:r>
        </w:p>
      </w:tc>
      <w:tc>
        <w:tcPr>
          <w:tcW w:w="18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DC11D8C" w14:textId="77777777" w:rsidR="00E00D6A" w:rsidRPr="00E00D6A" w:rsidRDefault="00E00D6A" w:rsidP="00E00D6A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00D6A">
            <w:rPr>
              <w:rFonts w:ascii="Times New Roman" w:hAnsi="Times New Roman" w:cs="Times New Roman"/>
              <w:b/>
              <w:sz w:val="20"/>
              <w:szCs w:val="20"/>
            </w:rPr>
            <w:t>Revizyon No</w:t>
          </w:r>
        </w:p>
      </w:tc>
      <w:tc>
        <w:tcPr>
          <w:tcW w:w="34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44974353" w14:textId="77777777" w:rsidR="00E00D6A" w:rsidRPr="00E00D6A" w:rsidRDefault="00E00D6A" w:rsidP="00E00D6A">
          <w:pPr>
            <w:spacing w:line="252" w:lineRule="auto"/>
            <w:ind w:left="110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00D6A">
            <w:rPr>
              <w:rFonts w:ascii="Times New Roman" w:hAnsi="Times New Roman" w:cs="Times New Roman"/>
              <w:b/>
              <w:sz w:val="20"/>
              <w:szCs w:val="20"/>
            </w:rPr>
            <w:t>0</w:t>
          </w:r>
        </w:p>
      </w:tc>
    </w:tr>
    <w:tr w:rsidR="00E00D6A" w14:paraId="737FB88F" w14:textId="77777777" w:rsidTr="00B06BCA">
      <w:trPr>
        <w:cantSplit/>
        <w:trHeight w:hRule="exact" w:val="317"/>
      </w:trPr>
      <w:tc>
        <w:tcPr>
          <w:tcW w:w="20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795ABE7" w14:textId="77777777" w:rsidR="00E00D6A" w:rsidRPr="00E00D6A" w:rsidRDefault="00E00D6A" w:rsidP="00E00D6A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00D6A">
            <w:rPr>
              <w:rFonts w:ascii="Times New Roman" w:hAnsi="Times New Roman" w:cs="Times New Roman"/>
              <w:b/>
              <w:sz w:val="20"/>
              <w:szCs w:val="20"/>
            </w:rPr>
            <w:t>Yürürlük Tarihi</w:t>
          </w:r>
        </w:p>
      </w:tc>
      <w:tc>
        <w:tcPr>
          <w:tcW w:w="35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3F0A0CD" w14:textId="77777777" w:rsidR="00E00D6A" w:rsidRPr="00E00D6A" w:rsidRDefault="00E00D6A" w:rsidP="00E00D6A">
          <w:pPr>
            <w:spacing w:line="252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00D6A">
            <w:rPr>
              <w:rFonts w:ascii="Times New Roman" w:hAnsi="Times New Roman" w:cs="Times New Roman"/>
              <w:sz w:val="20"/>
              <w:szCs w:val="20"/>
            </w:rPr>
            <w:t>11.06.2018</w:t>
          </w:r>
        </w:p>
      </w:tc>
      <w:tc>
        <w:tcPr>
          <w:tcW w:w="18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415590D2" w14:textId="77777777" w:rsidR="00E00D6A" w:rsidRPr="00E00D6A" w:rsidRDefault="00E00D6A" w:rsidP="00E00D6A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00D6A">
            <w:rPr>
              <w:rFonts w:ascii="Times New Roman" w:hAnsi="Times New Roman" w:cs="Times New Roman"/>
              <w:b/>
              <w:sz w:val="20"/>
              <w:szCs w:val="20"/>
            </w:rPr>
            <w:t>Revizyon Tarihi</w:t>
          </w:r>
        </w:p>
      </w:tc>
      <w:tc>
        <w:tcPr>
          <w:tcW w:w="34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AA1928C" w14:textId="77777777" w:rsidR="00E00D6A" w:rsidRPr="00E00D6A" w:rsidRDefault="00E00D6A" w:rsidP="00E00D6A">
          <w:pPr>
            <w:spacing w:line="252" w:lineRule="auto"/>
            <w:ind w:left="110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00D6A">
            <w:rPr>
              <w:rFonts w:ascii="Times New Roman" w:hAnsi="Times New Roman" w:cs="Times New Roman"/>
              <w:b/>
              <w:sz w:val="20"/>
              <w:szCs w:val="20"/>
            </w:rPr>
            <w:t>-</w:t>
          </w:r>
        </w:p>
      </w:tc>
    </w:tr>
  </w:tbl>
  <w:p w14:paraId="72C10AF1" w14:textId="7037F109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9A5028"/>
    <w:multiLevelType w:val="hybridMultilevel"/>
    <w:tmpl w:val="2730BA16"/>
    <w:lvl w:ilvl="0" w:tplc="4D08C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8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5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712310EE"/>
    <w:multiLevelType w:val="hybridMultilevel"/>
    <w:tmpl w:val="228A718E"/>
    <w:lvl w:ilvl="0" w:tplc="0EB4634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0"/>
  </w:num>
  <w:num w:numId="5">
    <w:abstractNumId w:val="1"/>
  </w:num>
  <w:num w:numId="6">
    <w:abstractNumId w:val="15"/>
  </w:num>
  <w:num w:numId="7">
    <w:abstractNumId w:val="10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18"/>
  </w:num>
  <w:num w:numId="14">
    <w:abstractNumId w:val="8"/>
  </w:num>
  <w:num w:numId="15">
    <w:abstractNumId w:val="3"/>
  </w:num>
  <w:num w:numId="16">
    <w:abstractNumId w:val="21"/>
  </w:num>
  <w:num w:numId="17">
    <w:abstractNumId w:val="7"/>
  </w:num>
  <w:num w:numId="18">
    <w:abstractNumId w:val="12"/>
  </w:num>
  <w:num w:numId="19">
    <w:abstractNumId w:val="6"/>
  </w:num>
  <w:num w:numId="20">
    <w:abstractNumId w:val="13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02CF1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3F6F44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A4698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147AF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21B1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05C5C"/>
    <w:rsid w:val="00A24DCC"/>
    <w:rsid w:val="00A40712"/>
    <w:rsid w:val="00A45CBD"/>
    <w:rsid w:val="00A53FAB"/>
    <w:rsid w:val="00A553E9"/>
    <w:rsid w:val="00A728F3"/>
    <w:rsid w:val="00A82096"/>
    <w:rsid w:val="00AD5C5C"/>
    <w:rsid w:val="00AD60B5"/>
    <w:rsid w:val="00AE0201"/>
    <w:rsid w:val="00AE2A97"/>
    <w:rsid w:val="00AF6F58"/>
    <w:rsid w:val="00B06BCA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05DAB"/>
    <w:rsid w:val="00C11CC8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34E0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0D6A"/>
    <w:rsid w:val="00E068EB"/>
    <w:rsid w:val="00E203A9"/>
    <w:rsid w:val="00E20948"/>
    <w:rsid w:val="00E2317C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98"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  <w:style w:type="paragraph" w:customStyle="1" w:styleId="CONTRACT">
    <w:name w:val="CONTRACT"/>
    <w:basedOn w:val="Normal"/>
    <w:rsid w:val="00D334E0"/>
    <w:pPr>
      <w:spacing w:before="200" w:after="200" w:line="360" w:lineRule="atLeast"/>
      <w:ind w:left="720" w:right="-314" w:hanging="720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paragraph" w:customStyle="1" w:styleId="CNT1">
    <w:name w:val="CNT 1"/>
    <w:basedOn w:val="Normal"/>
    <w:rsid w:val="00D334E0"/>
    <w:pPr>
      <w:tabs>
        <w:tab w:val="left" w:pos="16180"/>
      </w:tabs>
      <w:spacing w:before="200" w:after="200" w:line="360" w:lineRule="atLeast"/>
      <w:ind w:left="1080" w:right="-314" w:hanging="360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paragraph" w:customStyle="1" w:styleId="Helv1214">
    <w:name w:val="Helv12/14"/>
    <w:basedOn w:val="Normal"/>
    <w:rsid w:val="00D334E0"/>
    <w:pPr>
      <w:spacing w:after="0" w:line="280" w:lineRule="atLeast"/>
    </w:pPr>
    <w:rPr>
      <w:rFonts w:ascii="Arial" w:eastAsia="Times New Roman" w:hAnsi="Arial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24E55-D656-4F86-AB30-0C9EC102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23</cp:revision>
  <dcterms:created xsi:type="dcterms:W3CDTF">2018-05-04T08:56:00Z</dcterms:created>
  <dcterms:modified xsi:type="dcterms:W3CDTF">2018-12-06T12:02:00Z</dcterms:modified>
</cp:coreProperties>
</file>